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8C5B" w14:textId="77777777" w:rsidR="00704D51" w:rsidRDefault="00704D51" w:rsidP="00704D51">
      <w:pPr>
        <w:pStyle w:val="BodyTextIndent2"/>
        <w:spacing w:before="120"/>
        <w:ind w:left="357" w:firstLine="0"/>
        <w:jc w:val="center"/>
      </w:pPr>
      <w:r>
        <w:t>TABLA DE CONTENIDO.</w:t>
      </w:r>
    </w:p>
    <w:p w14:paraId="0F2467BD" w14:textId="77777777" w:rsidR="00704D51" w:rsidRPr="008C2184" w:rsidRDefault="00704D51" w:rsidP="00704D51">
      <w:pPr>
        <w:pStyle w:val="TOC1"/>
        <w:rPr>
          <w:rFonts w:asciiTheme="minorHAnsi" w:eastAsiaTheme="minorEastAsia" w:hAnsiTheme="minorHAnsi" w:cstheme="minorBidi"/>
          <w:b w:val="0"/>
          <w:caps w:val="0"/>
          <w:sz w:val="20"/>
          <w:lang w:eastAsia="es-CO"/>
        </w:rPr>
      </w:pPr>
      <w:r w:rsidRPr="008C2184">
        <w:rPr>
          <w:b w:val="0"/>
          <w:caps w:val="0"/>
          <w:sz w:val="20"/>
        </w:rPr>
        <w:fldChar w:fldCharType="begin"/>
      </w:r>
      <w:r w:rsidRPr="008C2184">
        <w:rPr>
          <w:b w:val="0"/>
          <w:caps w:val="0"/>
          <w:sz w:val="20"/>
        </w:rPr>
        <w:instrText xml:space="preserve"> TOC \o "1-4" \h \z </w:instrText>
      </w:r>
      <w:r w:rsidRPr="008C2184">
        <w:rPr>
          <w:b w:val="0"/>
          <w:caps w:val="0"/>
          <w:sz w:val="20"/>
        </w:rPr>
        <w:fldChar w:fldCharType="separate"/>
      </w:r>
      <w:hyperlink w:anchor="_Toc115109397" w:history="1">
        <w:r w:rsidRPr="008C2184">
          <w:rPr>
            <w:rStyle w:val="Hyperlink"/>
            <w:sz w:val="20"/>
          </w:rPr>
          <w:t>1.</w:t>
        </w:r>
        <w:r w:rsidRPr="008C2184">
          <w:rPr>
            <w:rFonts w:asciiTheme="minorHAnsi" w:eastAsiaTheme="minorEastAsia" w:hAnsiTheme="minorHAnsi" w:cstheme="minorBidi"/>
            <w:b w:val="0"/>
            <w:caps w:val="0"/>
            <w:sz w:val="20"/>
            <w:lang w:eastAsia="es-CO"/>
          </w:rPr>
          <w:tab/>
        </w:r>
        <w:r w:rsidRPr="008C2184">
          <w:rPr>
            <w:rStyle w:val="Hyperlink"/>
            <w:sz w:val="20"/>
          </w:rPr>
          <w:t>OBJETIVOS.</w:t>
        </w:r>
        <w:r w:rsidRPr="008C2184">
          <w:rPr>
            <w:webHidden/>
            <w:sz w:val="20"/>
          </w:rPr>
          <w:tab/>
        </w:r>
        <w:r w:rsidRPr="008C2184">
          <w:rPr>
            <w:webHidden/>
            <w:sz w:val="20"/>
          </w:rPr>
          <w:fldChar w:fldCharType="begin"/>
        </w:r>
        <w:r w:rsidRPr="008C2184">
          <w:rPr>
            <w:webHidden/>
            <w:sz w:val="20"/>
          </w:rPr>
          <w:instrText xml:space="preserve"> PAGEREF _Toc115109397 \h </w:instrText>
        </w:r>
        <w:r w:rsidRPr="008C2184">
          <w:rPr>
            <w:webHidden/>
            <w:sz w:val="20"/>
          </w:rPr>
        </w:r>
        <w:r w:rsidRPr="008C2184">
          <w:rPr>
            <w:webHidden/>
            <w:sz w:val="20"/>
          </w:rPr>
          <w:fldChar w:fldCharType="separate"/>
        </w:r>
        <w:r w:rsidRPr="008C2184">
          <w:rPr>
            <w:webHidden/>
            <w:sz w:val="20"/>
          </w:rPr>
          <w:t>2</w:t>
        </w:r>
        <w:r w:rsidRPr="008C2184">
          <w:rPr>
            <w:webHidden/>
            <w:sz w:val="20"/>
          </w:rPr>
          <w:fldChar w:fldCharType="end"/>
        </w:r>
      </w:hyperlink>
    </w:p>
    <w:p w14:paraId="02AC67B3"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398" w:history="1">
        <w:r w:rsidR="00704D51" w:rsidRPr="008C2184">
          <w:rPr>
            <w:rStyle w:val="Hyperlink"/>
            <w:sz w:val="20"/>
            <w:szCs w:val="20"/>
          </w:rPr>
          <w:t>1.1</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Objetivo General.</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_Toc115109398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w:t>
        </w:r>
        <w:r w:rsidR="00704D51" w:rsidRPr="008C2184">
          <w:rPr>
            <w:webHidden/>
            <w:sz w:val="20"/>
            <w:szCs w:val="20"/>
          </w:rPr>
          <w:fldChar w:fldCharType="end"/>
        </w:r>
      </w:hyperlink>
    </w:p>
    <w:p w14:paraId="2B12EDAF"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399" w:history="1">
        <w:r w:rsidR="00704D51" w:rsidRPr="008C2184">
          <w:rPr>
            <w:rStyle w:val="Hyperlink"/>
            <w:sz w:val="20"/>
            <w:szCs w:val="20"/>
          </w:rPr>
          <w:t>1.2</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Objetivos Específicos.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_Toc115109399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w:t>
        </w:r>
        <w:r w:rsidR="00704D51" w:rsidRPr="008C2184">
          <w:rPr>
            <w:webHidden/>
            <w:sz w:val="20"/>
            <w:szCs w:val="20"/>
          </w:rPr>
          <w:fldChar w:fldCharType="end"/>
        </w:r>
      </w:hyperlink>
    </w:p>
    <w:p w14:paraId="10351A23"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00" w:history="1">
        <w:r w:rsidR="00704D51" w:rsidRPr="008C2184">
          <w:rPr>
            <w:rStyle w:val="Hyperlink"/>
            <w:sz w:val="20"/>
          </w:rPr>
          <w:t>2.</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ALCANCE.</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_Toc115109400 \h </w:instrText>
        </w:r>
        <w:r w:rsidR="00704D51" w:rsidRPr="008C2184">
          <w:rPr>
            <w:webHidden/>
            <w:sz w:val="20"/>
          </w:rPr>
        </w:r>
        <w:r w:rsidR="00704D51" w:rsidRPr="008C2184">
          <w:rPr>
            <w:webHidden/>
            <w:sz w:val="20"/>
          </w:rPr>
          <w:fldChar w:fldCharType="separate"/>
        </w:r>
        <w:r w:rsidR="00704D51" w:rsidRPr="008C2184">
          <w:rPr>
            <w:webHidden/>
            <w:sz w:val="20"/>
          </w:rPr>
          <w:t>2</w:t>
        </w:r>
        <w:r w:rsidR="00704D51" w:rsidRPr="008C2184">
          <w:rPr>
            <w:webHidden/>
            <w:sz w:val="20"/>
          </w:rPr>
          <w:fldChar w:fldCharType="end"/>
        </w:r>
      </w:hyperlink>
    </w:p>
    <w:p w14:paraId="603866BD"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01" w:history="1">
        <w:r w:rsidR="00704D51" w:rsidRPr="008C2184">
          <w:rPr>
            <w:rStyle w:val="Hyperlink"/>
            <w:sz w:val="20"/>
          </w:rPr>
          <w:t>3.</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MARCO LEGAL.</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_Toc115109401 \h </w:instrText>
        </w:r>
        <w:r w:rsidR="00704D51" w:rsidRPr="008C2184">
          <w:rPr>
            <w:webHidden/>
            <w:sz w:val="20"/>
          </w:rPr>
        </w:r>
        <w:r w:rsidR="00704D51" w:rsidRPr="008C2184">
          <w:rPr>
            <w:webHidden/>
            <w:sz w:val="20"/>
          </w:rPr>
          <w:fldChar w:fldCharType="separate"/>
        </w:r>
        <w:r w:rsidR="00704D51" w:rsidRPr="008C2184">
          <w:rPr>
            <w:webHidden/>
            <w:sz w:val="20"/>
          </w:rPr>
          <w:t>2</w:t>
        </w:r>
        <w:r w:rsidR="00704D51" w:rsidRPr="008C2184">
          <w:rPr>
            <w:webHidden/>
            <w:sz w:val="20"/>
          </w:rPr>
          <w:fldChar w:fldCharType="end"/>
        </w:r>
      </w:hyperlink>
    </w:p>
    <w:p w14:paraId="6ECA3913"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02" w:history="1">
        <w:r w:rsidR="00704D51" w:rsidRPr="008C2184">
          <w:rPr>
            <w:rStyle w:val="Hyperlink"/>
            <w:sz w:val="20"/>
          </w:rPr>
          <w:t>4.</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BRIGADA DE APOYO A EMERGENCIAS Y CONTINGENCIAS.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_Toc115109402 \h </w:instrText>
        </w:r>
        <w:r w:rsidR="00704D51" w:rsidRPr="008C2184">
          <w:rPr>
            <w:webHidden/>
            <w:sz w:val="20"/>
          </w:rPr>
        </w:r>
        <w:r w:rsidR="00704D51" w:rsidRPr="008C2184">
          <w:rPr>
            <w:webHidden/>
            <w:sz w:val="20"/>
          </w:rPr>
          <w:fldChar w:fldCharType="separate"/>
        </w:r>
        <w:r w:rsidR="00704D51" w:rsidRPr="008C2184">
          <w:rPr>
            <w:webHidden/>
            <w:sz w:val="20"/>
          </w:rPr>
          <w:t>4</w:t>
        </w:r>
        <w:r w:rsidR="00704D51" w:rsidRPr="008C2184">
          <w:rPr>
            <w:webHidden/>
            <w:sz w:val="20"/>
          </w:rPr>
          <w:fldChar w:fldCharType="end"/>
        </w:r>
      </w:hyperlink>
    </w:p>
    <w:p w14:paraId="5EFC74A1"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03" w:history="1">
        <w:r w:rsidR="00704D51" w:rsidRPr="008C2184">
          <w:rPr>
            <w:rStyle w:val="Hyperlink"/>
            <w:sz w:val="20"/>
          </w:rPr>
          <w:t>5.</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COMPETENCIAS Y CAPACITACIÓN DE LA BRIGADA DE APOYO A EMERGENCIAS Y CONTINGENCIAS.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_Toc115109403 \h </w:instrText>
        </w:r>
        <w:r w:rsidR="00704D51" w:rsidRPr="008C2184">
          <w:rPr>
            <w:webHidden/>
            <w:sz w:val="20"/>
          </w:rPr>
        </w:r>
        <w:r w:rsidR="00704D51" w:rsidRPr="008C2184">
          <w:rPr>
            <w:webHidden/>
            <w:sz w:val="20"/>
          </w:rPr>
          <w:fldChar w:fldCharType="separate"/>
        </w:r>
        <w:r w:rsidR="00704D51" w:rsidRPr="008C2184">
          <w:rPr>
            <w:webHidden/>
            <w:sz w:val="20"/>
          </w:rPr>
          <w:t>4</w:t>
        </w:r>
        <w:r w:rsidR="00704D51" w:rsidRPr="008C2184">
          <w:rPr>
            <w:webHidden/>
            <w:sz w:val="20"/>
          </w:rPr>
          <w:fldChar w:fldCharType="end"/>
        </w:r>
      </w:hyperlink>
    </w:p>
    <w:p w14:paraId="16131F87"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04" w:history="1">
        <w:r w:rsidR="00704D51" w:rsidRPr="008C2184">
          <w:rPr>
            <w:rStyle w:val="Hyperlink"/>
            <w:sz w:val="20"/>
            <w:szCs w:val="20"/>
          </w:rPr>
          <w:t>5.1</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Competencias para los Integrantes de la Brigada de Apoyo a Emergencias.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_Toc115109404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4</w:t>
        </w:r>
        <w:r w:rsidR="00704D51" w:rsidRPr="008C2184">
          <w:rPr>
            <w:webHidden/>
            <w:sz w:val="20"/>
            <w:szCs w:val="20"/>
          </w:rPr>
          <w:fldChar w:fldCharType="end"/>
        </w:r>
      </w:hyperlink>
    </w:p>
    <w:p w14:paraId="76AD4C1E"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05" w:history="1">
        <w:r w:rsidR="00704D51" w:rsidRPr="008C2184">
          <w:rPr>
            <w:rStyle w:val="Hyperlink"/>
            <w:sz w:val="20"/>
            <w:szCs w:val="20"/>
          </w:rPr>
          <w:t>5.2</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Capacitación para los Integrantes de la Brigada de Apoyo a Emergencias.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_Toc115109405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4</w:t>
        </w:r>
        <w:r w:rsidR="00704D51" w:rsidRPr="008C2184">
          <w:rPr>
            <w:webHidden/>
            <w:sz w:val="20"/>
            <w:szCs w:val="20"/>
          </w:rPr>
          <w:fldChar w:fldCharType="end"/>
        </w:r>
      </w:hyperlink>
    </w:p>
    <w:p w14:paraId="714DFF13"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06" w:history="1">
        <w:r w:rsidR="00704D51" w:rsidRPr="008C2184">
          <w:rPr>
            <w:rStyle w:val="Hyperlink"/>
            <w:sz w:val="20"/>
            <w:szCs w:val="20"/>
          </w:rPr>
          <w:t>5.3</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Funciones  generales de la brigada de apoyo a emergencias y contingencias.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_Toc115109406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4</w:t>
        </w:r>
        <w:r w:rsidR="00704D51" w:rsidRPr="008C2184">
          <w:rPr>
            <w:webHidden/>
            <w:sz w:val="20"/>
            <w:szCs w:val="20"/>
          </w:rPr>
          <w:fldChar w:fldCharType="end"/>
        </w:r>
      </w:hyperlink>
    </w:p>
    <w:p w14:paraId="583F768F"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07" w:history="1">
        <w:r w:rsidR="00704D51" w:rsidRPr="008C2184">
          <w:rPr>
            <w:rStyle w:val="Hyperlink"/>
            <w:sz w:val="20"/>
            <w:szCs w:val="20"/>
          </w:rPr>
          <w:t>5.4</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Responsabilidades de la brigada de apoyo a emergencias y contingencias.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_Toc115109407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5</w:t>
        </w:r>
        <w:r w:rsidR="00704D51" w:rsidRPr="008C2184">
          <w:rPr>
            <w:webHidden/>
            <w:sz w:val="20"/>
            <w:szCs w:val="20"/>
          </w:rPr>
          <w:fldChar w:fldCharType="end"/>
        </w:r>
      </w:hyperlink>
    </w:p>
    <w:p w14:paraId="15B43321"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08" w:history="1">
        <w:r w:rsidR="00704D51" w:rsidRPr="008C2184">
          <w:rPr>
            <w:rStyle w:val="Hyperlink"/>
            <w:sz w:val="20"/>
          </w:rPr>
          <w:t>6.</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PLAN INFORMÁTICO.</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_Toc115109408 \h </w:instrText>
        </w:r>
        <w:r w:rsidR="00704D51" w:rsidRPr="008C2184">
          <w:rPr>
            <w:webHidden/>
            <w:sz w:val="20"/>
          </w:rPr>
        </w:r>
        <w:r w:rsidR="00704D51" w:rsidRPr="008C2184">
          <w:rPr>
            <w:webHidden/>
            <w:sz w:val="20"/>
          </w:rPr>
          <w:fldChar w:fldCharType="separate"/>
        </w:r>
        <w:r w:rsidR="00704D51" w:rsidRPr="008C2184">
          <w:rPr>
            <w:webHidden/>
            <w:sz w:val="20"/>
          </w:rPr>
          <w:t>6</w:t>
        </w:r>
        <w:r w:rsidR="00704D51" w:rsidRPr="008C2184">
          <w:rPr>
            <w:webHidden/>
            <w:sz w:val="20"/>
          </w:rPr>
          <w:fldChar w:fldCharType="end"/>
        </w:r>
      </w:hyperlink>
    </w:p>
    <w:p w14:paraId="3D1A3109"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09" w:history="1">
        <w:r w:rsidR="00704D51" w:rsidRPr="008C2184">
          <w:rPr>
            <w:rStyle w:val="Hyperlink"/>
            <w:sz w:val="20"/>
            <w:szCs w:val="20"/>
          </w:rPr>
          <w:t>6.1</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Identificación de la empresa.</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_Toc115109409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6</w:t>
        </w:r>
        <w:r w:rsidR="00704D51" w:rsidRPr="008C2184">
          <w:rPr>
            <w:webHidden/>
            <w:sz w:val="20"/>
            <w:szCs w:val="20"/>
          </w:rPr>
          <w:fldChar w:fldCharType="end"/>
        </w:r>
      </w:hyperlink>
    </w:p>
    <w:p w14:paraId="30D7FB04"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0" w:history="1">
        <w:r w:rsidR="00704D51" w:rsidRPr="008C2184">
          <w:rPr>
            <w:rStyle w:val="Hyperlink"/>
            <w:sz w:val="20"/>
            <w:szCs w:val="20"/>
          </w:rPr>
          <w:t>6.2</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Ubicación Geográfica</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_Toc115109410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7</w:t>
        </w:r>
        <w:r w:rsidR="00704D51" w:rsidRPr="008C2184">
          <w:rPr>
            <w:webHidden/>
            <w:sz w:val="20"/>
            <w:szCs w:val="20"/>
          </w:rPr>
          <w:fldChar w:fldCharType="end"/>
        </w:r>
      </w:hyperlink>
    </w:p>
    <w:p w14:paraId="68C58CA3"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1" w:history="1">
        <w:r w:rsidR="00704D51" w:rsidRPr="008C2184">
          <w:rPr>
            <w:rStyle w:val="Hyperlink"/>
            <w:sz w:val="20"/>
            <w:szCs w:val="20"/>
          </w:rPr>
          <w:t>6.3</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Servicios Generales.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_Toc115109411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7</w:t>
        </w:r>
        <w:r w:rsidR="00704D51" w:rsidRPr="008C2184">
          <w:rPr>
            <w:webHidden/>
            <w:sz w:val="20"/>
            <w:szCs w:val="20"/>
          </w:rPr>
          <w:fldChar w:fldCharType="end"/>
        </w:r>
      </w:hyperlink>
    </w:p>
    <w:p w14:paraId="7DB12E4A"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2" w:history="1">
        <w:r w:rsidR="00704D51" w:rsidRPr="008C2184">
          <w:rPr>
            <w:rStyle w:val="Hyperlink"/>
            <w:sz w:val="20"/>
            <w:szCs w:val="20"/>
          </w:rPr>
          <w:t>6.4</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Antecedentes.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_Toc115109412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8</w:t>
        </w:r>
        <w:r w:rsidR="00704D51" w:rsidRPr="008C2184">
          <w:rPr>
            <w:webHidden/>
            <w:sz w:val="20"/>
            <w:szCs w:val="20"/>
          </w:rPr>
          <w:fldChar w:fldCharType="end"/>
        </w:r>
      </w:hyperlink>
    </w:p>
    <w:p w14:paraId="1149CE5D"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13" w:history="1">
        <w:r w:rsidR="00704D51" w:rsidRPr="008C2184">
          <w:rPr>
            <w:rStyle w:val="Hyperlink"/>
            <w:sz w:val="20"/>
          </w:rPr>
          <w:t>7.</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RECURSOS.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_Toc115109413 \h </w:instrText>
        </w:r>
        <w:r w:rsidR="00704D51" w:rsidRPr="008C2184">
          <w:rPr>
            <w:webHidden/>
            <w:sz w:val="20"/>
          </w:rPr>
        </w:r>
        <w:r w:rsidR="00704D51" w:rsidRPr="008C2184">
          <w:rPr>
            <w:webHidden/>
            <w:sz w:val="20"/>
          </w:rPr>
          <w:fldChar w:fldCharType="separate"/>
        </w:r>
        <w:r w:rsidR="00704D51" w:rsidRPr="008C2184">
          <w:rPr>
            <w:webHidden/>
            <w:sz w:val="20"/>
          </w:rPr>
          <w:t>8</w:t>
        </w:r>
        <w:r w:rsidR="00704D51" w:rsidRPr="008C2184">
          <w:rPr>
            <w:webHidden/>
            <w:sz w:val="20"/>
          </w:rPr>
          <w:fldChar w:fldCharType="end"/>
        </w:r>
      </w:hyperlink>
    </w:p>
    <w:p w14:paraId="577E7477"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4" w:history="1">
        <w:r w:rsidR="00704D51" w:rsidRPr="008C2184">
          <w:rPr>
            <w:rStyle w:val="Hyperlink"/>
            <w:sz w:val="20"/>
            <w:szCs w:val="20"/>
          </w:rPr>
          <w:t>7.1</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Recursos internos.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_Toc115109414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8</w:t>
        </w:r>
        <w:r w:rsidR="00704D51" w:rsidRPr="008C2184">
          <w:rPr>
            <w:webHidden/>
            <w:sz w:val="20"/>
            <w:szCs w:val="20"/>
          </w:rPr>
          <w:fldChar w:fldCharType="end"/>
        </w:r>
      </w:hyperlink>
    </w:p>
    <w:p w14:paraId="2946D94A"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5" w:history="1">
        <w:r w:rsidR="00704D51" w:rsidRPr="008C2184">
          <w:rPr>
            <w:rStyle w:val="Hyperlink"/>
            <w:sz w:val="20"/>
            <w:szCs w:val="20"/>
          </w:rPr>
          <w:t>7.2</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Recursos externos.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_Toc115109415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8</w:t>
        </w:r>
        <w:r w:rsidR="00704D51" w:rsidRPr="008C2184">
          <w:rPr>
            <w:webHidden/>
            <w:sz w:val="20"/>
            <w:szCs w:val="20"/>
          </w:rPr>
          <w:fldChar w:fldCharType="end"/>
        </w:r>
      </w:hyperlink>
    </w:p>
    <w:p w14:paraId="1E0AC07B"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16" w:history="1">
        <w:r w:rsidR="00704D51" w:rsidRPr="008C2184">
          <w:rPr>
            <w:rStyle w:val="Hyperlink"/>
            <w:sz w:val="20"/>
          </w:rPr>
          <w:t>8.</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METODOLOGÍA PARA DETERMINAR AMENAZAS Y VULNERABILIDAD</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_Toc115109416 \h </w:instrText>
        </w:r>
        <w:r w:rsidR="00704D51" w:rsidRPr="008C2184">
          <w:rPr>
            <w:webHidden/>
            <w:sz w:val="20"/>
          </w:rPr>
        </w:r>
        <w:r w:rsidR="00704D51" w:rsidRPr="008C2184">
          <w:rPr>
            <w:webHidden/>
            <w:sz w:val="20"/>
          </w:rPr>
          <w:fldChar w:fldCharType="separate"/>
        </w:r>
        <w:r w:rsidR="00704D51" w:rsidRPr="008C2184">
          <w:rPr>
            <w:webHidden/>
            <w:sz w:val="20"/>
          </w:rPr>
          <w:t>9</w:t>
        </w:r>
        <w:r w:rsidR="00704D51" w:rsidRPr="008C2184">
          <w:rPr>
            <w:webHidden/>
            <w:sz w:val="20"/>
          </w:rPr>
          <w:fldChar w:fldCharType="end"/>
        </w:r>
      </w:hyperlink>
    </w:p>
    <w:p w14:paraId="1D86E4EF"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7" w:history="1">
        <w:r w:rsidR="00704D51" w:rsidRPr="008C2184">
          <w:rPr>
            <w:rStyle w:val="Hyperlink"/>
            <w:sz w:val="20"/>
            <w:szCs w:val="20"/>
          </w:rPr>
          <w:t>8.1</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Amenaza.</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_Toc115109417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9</w:t>
        </w:r>
        <w:r w:rsidR="00704D51" w:rsidRPr="008C2184">
          <w:rPr>
            <w:webHidden/>
            <w:sz w:val="20"/>
            <w:szCs w:val="20"/>
          </w:rPr>
          <w:fldChar w:fldCharType="end"/>
        </w:r>
      </w:hyperlink>
    </w:p>
    <w:p w14:paraId="5B096BC8"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8" w:history="1">
        <w:r w:rsidR="00704D51" w:rsidRPr="008C2184">
          <w:rPr>
            <w:rStyle w:val="Hyperlink"/>
            <w:sz w:val="20"/>
            <w:szCs w:val="20"/>
          </w:rPr>
          <w:t>8.2</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Vulnerabilidad.</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_Toc115109418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10</w:t>
        </w:r>
        <w:r w:rsidR="00704D51" w:rsidRPr="008C2184">
          <w:rPr>
            <w:webHidden/>
            <w:sz w:val="20"/>
            <w:szCs w:val="20"/>
          </w:rPr>
          <w:fldChar w:fldCharType="end"/>
        </w:r>
      </w:hyperlink>
    </w:p>
    <w:p w14:paraId="1378B206"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19" w:history="1">
        <w:r w:rsidR="00704D51" w:rsidRPr="008C2184">
          <w:rPr>
            <w:rStyle w:val="Hyperlink"/>
            <w:sz w:val="20"/>
            <w:szCs w:val="20"/>
          </w:rPr>
          <w:t>8.3</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Nivel de riesgo.</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_Toc115109419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13</w:t>
        </w:r>
        <w:r w:rsidR="00704D51" w:rsidRPr="008C2184">
          <w:rPr>
            <w:webHidden/>
            <w:sz w:val="20"/>
            <w:szCs w:val="20"/>
          </w:rPr>
          <w:fldChar w:fldCharType="end"/>
        </w:r>
      </w:hyperlink>
    </w:p>
    <w:p w14:paraId="185245E8"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0" w:history="1">
        <w:r w:rsidR="00704D51" w:rsidRPr="008C2184">
          <w:rPr>
            <w:rStyle w:val="Hyperlink"/>
            <w:sz w:val="20"/>
            <w:szCs w:val="20"/>
          </w:rPr>
          <w:t>8.4</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Priorización de escenarios.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_Toc115109420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14</w:t>
        </w:r>
        <w:r w:rsidR="00704D51" w:rsidRPr="008C2184">
          <w:rPr>
            <w:webHidden/>
            <w:sz w:val="20"/>
            <w:szCs w:val="20"/>
          </w:rPr>
          <w:fldChar w:fldCharType="end"/>
        </w:r>
      </w:hyperlink>
    </w:p>
    <w:p w14:paraId="275091D3"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1" w:history="1">
        <w:r w:rsidR="00704D51" w:rsidRPr="008C2184">
          <w:rPr>
            <w:rStyle w:val="Hyperlink"/>
            <w:sz w:val="20"/>
            <w:szCs w:val="20"/>
          </w:rPr>
          <w:t>8.5</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Medidas de intervención.</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_Toc115109421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15</w:t>
        </w:r>
        <w:r w:rsidR="00704D51" w:rsidRPr="008C2184">
          <w:rPr>
            <w:webHidden/>
            <w:sz w:val="20"/>
            <w:szCs w:val="20"/>
          </w:rPr>
          <w:fldChar w:fldCharType="end"/>
        </w:r>
      </w:hyperlink>
    </w:p>
    <w:p w14:paraId="58F71C80"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22" w:history="1">
        <w:r w:rsidR="00704D51" w:rsidRPr="008C2184">
          <w:rPr>
            <w:rStyle w:val="Hyperlink"/>
            <w:sz w:val="20"/>
          </w:rPr>
          <w:t>9.</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PLANES OPERATIVOS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_Toc115109422 \h </w:instrText>
        </w:r>
        <w:r w:rsidR="00704D51" w:rsidRPr="008C2184">
          <w:rPr>
            <w:webHidden/>
            <w:sz w:val="20"/>
          </w:rPr>
        </w:r>
        <w:r w:rsidR="00704D51" w:rsidRPr="008C2184">
          <w:rPr>
            <w:webHidden/>
            <w:sz w:val="20"/>
          </w:rPr>
          <w:fldChar w:fldCharType="separate"/>
        </w:r>
        <w:r w:rsidR="00704D51" w:rsidRPr="008C2184">
          <w:rPr>
            <w:webHidden/>
            <w:sz w:val="20"/>
          </w:rPr>
          <w:t>16</w:t>
        </w:r>
        <w:r w:rsidR="00704D51" w:rsidRPr="008C2184">
          <w:rPr>
            <w:webHidden/>
            <w:sz w:val="20"/>
          </w:rPr>
          <w:fldChar w:fldCharType="end"/>
        </w:r>
      </w:hyperlink>
    </w:p>
    <w:p w14:paraId="1B0D33F8"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3" w:history="1">
        <w:r w:rsidR="00704D51" w:rsidRPr="008C2184">
          <w:rPr>
            <w:rStyle w:val="Hyperlink"/>
            <w:sz w:val="20"/>
            <w:szCs w:val="20"/>
          </w:rPr>
          <w:t>9.1</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Etapas de atención de una emergencia.</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_Toc115109423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16</w:t>
        </w:r>
        <w:r w:rsidR="00704D51" w:rsidRPr="008C2184">
          <w:rPr>
            <w:webHidden/>
            <w:sz w:val="20"/>
            <w:szCs w:val="20"/>
          </w:rPr>
          <w:fldChar w:fldCharType="end"/>
        </w:r>
      </w:hyperlink>
    </w:p>
    <w:p w14:paraId="648F5FEC"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4" w:history="1">
        <w:r w:rsidR="00704D51" w:rsidRPr="008C2184">
          <w:rPr>
            <w:rStyle w:val="Hyperlink"/>
            <w:sz w:val="20"/>
            <w:szCs w:val="20"/>
          </w:rPr>
          <w:t>9.2</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Plan de Emergencias Médicas (MEDEVAC).</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_Toc115109424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16</w:t>
        </w:r>
        <w:r w:rsidR="00704D51" w:rsidRPr="008C2184">
          <w:rPr>
            <w:webHidden/>
            <w:sz w:val="20"/>
            <w:szCs w:val="20"/>
          </w:rPr>
          <w:fldChar w:fldCharType="end"/>
        </w:r>
      </w:hyperlink>
    </w:p>
    <w:p w14:paraId="6B5FCEBA"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5" w:history="1">
        <w:r w:rsidR="00704D51" w:rsidRPr="008C2184">
          <w:rPr>
            <w:rStyle w:val="Hyperlink"/>
            <w:sz w:val="20"/>
            <w:szCs w:val="20"/>
          </w:rPr>
          <w:t>9.3</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Conato de Incendio.</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_Toc115109425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17</w:t>
        </w:r>
        <w:r w:rsidR="00704D51" w:rsidRPr="008C2184">
          <w:rPr>
            <w:webHidden/>
            <w:sz w:val="20"/>
            <w:szCs w:val="20"/>
          </w:rPr>
          <w:fldChar w:fldCharType="end"/>
        </w:r>
      </w:hyperlink>
    </w:p>
    <w:p w14:paraId="558AA849"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6" w:history="1">
        <w:r w:rsidR="00704D51" w:rsidRPr="008C2184">
          <w:rPr>
            <w:rStyle w:val="Hyperlink"/>
            <w:sz w:val="20"/>
            <w:szCs w:val="20"/>
          </w:rPr>
          <w:t>9.4</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Sismos y Terremotos.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_Toc115109426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18</w:t>
        </w:r>
        <w:r w:rsidR="00704D51" w:rsidRPr="008C2184">
          <w:rPr>
            <w:webHidden/>
            <w:sz w:val="20"/>
            <w:szCs w:val="20"/>
          </w:rPr>
          <w:fldChar w:fldCharType="end"/>
        </w:r>
      </w:hyperlink>
    </w:p>
    <w:p w14:paraId="4366D5F5"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7" w:history="1">
        <w:r w:rsidR="00704D51" w:rsidRPr="008C2184">
          <w:rPr>
            <w:rStyle w:val="Hyperlink"/>
            <w:sz w:val="20"/>
            <w:szCs w:val="20"/>
          </w:rPr>
          <w:t>9.5</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Hurto o atraco.</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_Toc115109427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19</w:t>
        </w:r>
        <w:r w:rsidR="00704D51" w:rsidRPr="008C2184">
          <w:rPr>
            <w:webHidden/>
            <w:sz w:val="20"/>
            <w:szCs w:val="20"/>
          </w:rPr>
          <w:fldChar w:fldCharType="end"/>
        </w:r>
      </w:hyperlink>
    </w:p>
    <w:p w14:paraId="5B2ADEE2"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28" w:history="1">
        <w:r w:rsidR="00704D51" w:rsidRPr="008C2184">
          <w:rPr>
            <w:rStyle w:val="Hyperlink"/>
            <w:sz w:val="20"/>
            <w:szCs w:val="20"/>
          </w:rPr>
          <w:t>9.6</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Accidente Vial.</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_Toc115109428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20</w:t>
        </w:r>
        <w:r w:rsidR="00704D51" w:rsidRPr="008C2184">
          <w:rPr>
            <w:webHidden/>
            <w:sz w:val="20"/>
            <w:szCs w:val="20"/>
          </w:rPr>
          <w:fldChar w:fldCharType="end"/>
        </w:r>
      </w:hyperlink>
    </w:p>
    <w:p w14:paraId="16B57DDD"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29" w:history="1">
        <w:r w:rsidR="00704D51" w:rsidRPr="008C2184">
          <w:rPr>
            <w:rStyle w:val="Hyperlink"/>
            <w:sz w:val="20"/>
          </w:rPr>
          <w:t>10.</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PLAN DE EVACUACIÓN.</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_Toc115109429 \h </w:instrText>
        </w:r>
        <w:r w:rsidR="00704D51" w:rsidRPr="008C2184">
          <w:rPr>
            <w:webHidden/>
            <w:sz w:val="20"/>
          </w:rPr>
        </w:r>
        <w:r w:rsidR="00704D51" w:rsidRPr="008C2184">
          <w:rPr>
            <w:webHidden/>
            <w:sz w:val="20"/>
          </w:rPr>
          <w:fldChar w:fldCharType="separate"/>
        </w:r>
        <w:r w:rsidR="00704D51" w:rsidRPr="008C2184">
          <w:rPr>
            <w:webHidden/>
            <w:sz w:val="20"/>
          </w:rPr>
          <w:t>21</w:t>
        </w:r>
        <w:r w:rsidR="00704D51" w:rsidRPr="008C2184">
          <w:rPr>
            <w:webHidden/>
            <w:sz w:val="20"/>
          </w:rPr>
          <w:fldChar w:fldCharType="end"/>
        </w:r>
      </w:hyperlink>
    </w:p>
    <w:p w14:paraId="4BAA4121"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30" w:history="1">
        <w:r w:rsidR="00704D51" w:rsidRPr="008C2184">
          <w:rPr>
            <w:rStyle w:val="Hyperlink"/>
            <w:sz w:val="20"/>
            <w:szCs w:val="20"/>
          </w:rPr>
          <w:t>10.1</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Objetivo</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_Toc115109430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21</w:t>
        </w:r>
        <w:r w:rsidR="00704D51" w:rsidRPr="008C2184">
          <w:rPr>
            <w:webHidden/>
            <w:sz w:val="20"/>
            <w:szCs w:val="20"/>
          </w:rPr>
          <w:fldChar w:fldCharType="end"/>
        </w:r>
      </w:hyperlink>
    </w:p>
    <w:p w14:paraId="5D917184"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31" w:history="1">
        <w:r w:rsidR="00704D51" w:rsidRPr="008C2184">
          <w:rPr>
            <w:rStyle w:val="Hyperlink"/>
            <w:sz w:val="20"/>
            <w:szCs w:val="20"/>
          </w:rPr>
          <w:t>10.2</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Definiciones.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_Toc115109431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21</w:t>
        </w:r>
        <w:r w:rsidR="00704D51" w:rsidRPr="008C2184">
          <w:rPr>
            <w:webHidden/>
            <w:sz w:val="20"/>
            <w:szCs w:val="20"/>
          </w:rPr>
          <w:fldChar w:fldCharType="end"/>
        </w:r>
      </w:hyperlink>
    </w:p>
    <w:p w14:paraId="2FBCCFB0"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32" w:history="1">
        <w:r w:rsidR="00704D51" w:rsidRPr="008C2184">
          <w:rPr>
            <w:rStyle w:val="Hyperlink"/>
            <w:sz w:val="20"/>
            <w:szCs w:val="20"/>
          </w:rPr>
          <w:t>10.3</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Coordinación.</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_Toc115109432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21</w:t>
        </w:r>
        <w:r w:rsidR="00704D51" w:rsidRPr="008C2184">
          <w:rPr>
            <w:webHidden/>
            <w:sz w:val="20"/>
            <w:szCs w:val="20"/>
          </w:rPr>
          <w:fldChar w:fldCharType="end"/>
        </w:r>
      </w:hyperlink>
    </w:p>
    <w:p w14:paraId="79785AA4"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33" w:history="1">
        <w:r w:rsidR="00704D51" w:rsidRPr="008C2184">
          <w:rPr>
            <w:rStyle w:val="Hyperlink"/>
            <w:sz w:val="20"/>
            <w:szCs w:val="20"/>
          </w:rPr>
          <w:t>10.4</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Comunicaciones</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_Toc115109433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21</w:t>
        </w:r>
        <w:r w:rsidR="00704D51" w:rsidRPr="008C2184">
          <w:rPr>
            <w:webHidden/>
            <w:sz w:val="20"/>
            <w:szCs w:val="20"/>
          </w:rPr>
          <w:fldChar w:fldCharType="end"/>
        </w:r>
      </w:hyperlink>
    </w:p>
    <w:p w14:paraId="193A3F44"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34" w:history="1">
        <w:r w:rsidR="00704D51" w:rsidRPr="008C2184">
          <w:rPr>
            <w:rStyle w:val="Hyperlink"/>
            <w:sz w:val="20"/>
            <w:szCs w:val="20"/>
          </w:rPr>
          <w:t>10.5</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Rutas de Evacuación  y Punto de encuentro.</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_Toc115109434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22</w:t>
        </w:r>
        <w:r w:rsidR="00704D51" w:rsidRPr="008C2184">
          <w:rPr>
            <w:webHidden/>
            <w:sz w:val="20"/>
            <w:szCs w:val="20"/>
          </w:rPr>
          <w:fldChar w:fldCharType="end"/>
        </w:r>
      </w:hyperlink>
    </w:p>
    <w:p w14:paraId="6A99C694" w14:textId="77777777" w:rsidR="00704D51" w:rsidRPr="008C2184" w:rsidRDefault="00000000" w:rsidP="00704D51">
      <w:pPr>
        <w:pStyle w:val="TOC2"/>
        <w:rPr>
          <w:rFonts w:asciiTheme="minorHAnsi" w:eastAsiaTheme="minorEastAsia" w:hAnsiTheme="minorHAnsi" w:cstheme="minorBidi"/>
          <w:b w:val="0"/>
          <w:bCs w:val="0"/>
          <w:sz w:val="20"/>
          <w:szCs w:val="20"/>
          <w:lang w:eastAsia="es-CO"/>
        </w:rPr>
      </w:pPr>
      <w:hyperlink w:anchor="_Toc115109435" w:history="1">
        <w:r w:rsidR="00704D51" w:rsidRPr="008C2184">
          <w:rPr>
            <w:rStyle w:val="Hyperlink"/>
            <w:sz w:val="20"/>
            <w:szCs w:val="20"/>
          </w:rPr>
          <w:t>10.6</w:t>
        </w:r>
        <w:r w:rsidR="00704D51" w:rsidRPr="008C2184">
          <w:rPr>
            <w:rFonts w:asciiTheme="minorHAnsi" w:eastAsiaTheme="minorEastAsia" w:hAnsiTheme="minorHAnsi" w:cstheme="minorBidi"/>
            <w:b w:val="0"/>
            <w:bCs w:val="0"/>
            <w:sz w:val="20"/>
            <w:szCs w:val="20"/>
            <w:lang w:eastAsia="es-CO"/>
          </w:rPr>
          <w:tab/>
        </w:r>
        <w:r w:rsidR="00704D51" w:rsidRPr="008C2184">
          <w:rPr>
            <w:rStyle w:val="Hyperlink"/>
            <w:sz w:val="20"/>
            <w:szCs w:val="20"/>
          </w:rPr>
          <w:t>Plano de evacuación.</w:t>
        </w:r>
        <w:r w:rsidR="00704D51" w:rsidRPr="008C2184">
          <w:rPr>
            <w:webHidden/>
            <w:sz w:val="20"/>
            <w:szCs w:val="20"/>
          </w:rPr>
          <w:tab/>
        </w:r>
        <w:r w:rsidR="00704D51" w:rsidRPr="008C2184">
          <w:rPr>
            <w:webHidden/>
            <w:sz w:val="20"/>
            <w:szCs w:val="20"/>
          </w:rPr>
          <w:fldChar w:fldCharType="begin"/>
        </w:r>
        <w:r w:rsidR="00704D51" w:rsidRPr="008C2184">
          <w:rPr>
            <w:webHidden/>
            <w:sz w:val="20"/>
            <w:szCs w:val="20"/>
          </w:rPr>
          <w:instrText xml:space="preserve"> PAGEREF _Toc115109435 \h </w:instrText>
        </w:r>
        <w:r w:rsidR="00704D51" w:rsidRPr="008C2184">
          <w:rPr>
            <w:webHidden/>
            <w:sz w:val="20"/>
            <w:szCs w:val="20"/>
          </w:rPr>
        </w:r>
        <w:r w:rsidR="00704D51" w:rsidRPr="008C2184">
          <w:rPr>
            <w:webHidden/>
            <w:sz w:val="20"/>
            <w:szCs w:val="20"/>
          </w:rPr>
          <w:fldChar w:fldCharType="separate"/>
        </w:r>
        <w:r w:rsidR="00704D51" w:rsidRPr="008C2184">
          <w:rPr>
            <w:webHidden/>
            <w:sz w:val="20"/>
            <w:szCs w:val="20"/>
          </w:rPr>
          <w:t>22</w:t>
        </w:r>
        <w:r w:rsidR="00704D51" w:rsidRPr="008C2184">
          <w:rPr>
            <w:webHidden/>
            <w:sz w:val="20"/>
            <w:szCs w:val="20"/>
          </w:rPr>
          <w:fldChar w:fldCharType="end"/>
        </w:r>
      </w:hyperlink>
    </w:p>
    <w:p w14:paraId="2864026B"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36" w:history="1">
        <w:r w:rsidR="00704D51" w:rsidRPr="008C2184">
          <w:rPr>
            <w:rStyle w:val="Hyperlink"/>
            <w:sz w:val="20"/>
          </w:rPr>
          <w:t>11.</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ACTIVIDADES DE MANTENIMIENTO DEL PLAN DE EMERGENCIA Y CONTINGENCIA</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_Toc115109436 \h </w:instrText>
        </w:r>
        <w:r w:rsidR="00704D51" w:rsidRPr="008C2184">
          <w:rPr>
            <w:webHidden/>
            <w:sz w:val="20"/>
          </w:rPr>
        </w:r>
        <w:r w:rsidR="00704D51" w:rsidRPr="008C2184">
          <w:rPr>
            <w:webHidden/>
            <w:sz w:val="20"/>
          </w:rPr>
          <w:fldChar w:fldCharType="separate"/>
        </w:r>
        <w:r w:rsidR="00704D51" w:rsidRPr="008C2184">
          <w:rPr>
            <w:webHidden/>
            <w:sz w:val="20"/>
          </w:rPr>
          <w:t>24</w:t>
        </w:r>
        <w:r w:rsidR="00704D51" w:rsidRPr="008C2184">
          <w:rPr>
            <w:webHidden/>
            <w:sz w:val="20"/>
          </w:rPr>
          <w:fldChar w:fldCharType="end"/>
        </w:r>
      </w:hyperlink>
    </w:p>
    <w:p w14:paraId="1FBD96DE"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37" w:history="1">
        <w:r w:rsidR="00704D51" w:rsidRPr="008C2184">
          <w:rPr>
            <w:rStyle w:val="Hyperlink"/>
            <w:sz w:val="20"/>
          </w:rPr>
          <w:t>12.</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SIMULACROS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_Toc115109437 \h </w:instrText>
        </w:r>
        <w:r w:rsidR="00704D51" w:rsidRPr="008C2184">
          <w:rPr>
            <w:webHidden/>
            <w:sz w:val="20"/>
          </w:rPr>
        </w:r>
        <w:r w:rsidR="00704D51" w:rsidRPr="008C2184">
          <w:rPr>
            <w:webHidden/>
            <w:sz w:val="20"/>
          </w:rPr>
          <w:fldChar w:fldCharType="separate"/>
        </w:r>
        <w:r w:rsidR="00704D51" w:rsidRPr="008C2184">
          <w:rPr>
            <w:webHidden/>
            <w:sz w:val="20"/>
          </w:rPr>
          <w:t>25</w:t>
        </w:r>
        <w:r w:rsidR="00704D51" w:rsidRPr="008C2184">
          <w:rPr>
            <w:webHidden/>
            <w:sz w:val="20"/>
          </w:rPr>
          <w:fldChar w:fldCharType="end"/>
        </w:r>
      </w:hyperlink>
    </w:p>
    <w:p w14:paraId="47518DE0"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38" w:history="1">
        <w:r w:rsidR="00704D51" w:rsidRPr="008C2184">
          <w:rPr>
            <w:rStyle w:val="Hyperlink"/>
            <w:sz w:val="20"/>
          </w:rPr>
          <w:t>13.</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ANEXOS Y REGISTROS.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_Toc115109438 \h </w:instrText>
        </w:r>
        <w:r w:rsidR="00704D51" w:rsidRPr="008C2184">
          <w:rPr>
            <w:webHidden/>
            <w:sz w:val="20"/>
          </w:rPr>
        </w:r>
        <w:r w:rsidR="00704D51" w:rsidRPr="008C2184">
          <w:rPr>
            <w:webHidden/>
            <w:sz w:val="20"/>
          </w:rPr>
          <w:fldChar w:fldCharType="separate"/>
        </w:r>
        <w:r w:rsidR="00704D51" w:rsidRPr="008C2184">
          <w:rPr>
            <w:webHidden/>
            <w:sz w:val="20"/>
          </w:rPr>
          <w:t>25</w:t>
        </w:r>
        <w:r w:rsidR="00704D51" w:rsidRPr="008C2184">
          <w:rPr>
            <w:webHidden/>
            <w:sz w:val="20"/>
          </w:rPr>
          <w:fldChar w:fldCharType="end"/>
        </w:r>
      </w:hyperlink>
    </w:p>
    <w:p w14:paraId="1EBCB24E"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39" w:history="1">
        <w:r w:rsidR="00704D51" w:rsidRPr="008C2184">
          <w:rPr>
            <w:rStyle w:val="Hyperlink"/>
            <w:sz w:val="20"/>
          </w:rPr>
          <w:t>14.</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REFERENCIAS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_Toc115109439 \h </w:instrText>
        </w:r>
        <w:r w:rsidR="00704D51" w:rsidRPr="008C2184">
          <w:rPr>
            <w:webHidden/>
            <w:sz w:val="20"/>
          </w:rPr>
        </w:r>
        <w:r w:rsidR="00704D51" w:rsidRPr="008C2184">
          <w:rPr>
            <w:webHidden/>
            <w:sz w:val="20"/>
          </w:rPr>
          <w:fldChar w:fldCharType="separate"/>
        </w:r>
        <w:r w:rsidR="00704D51" w:rsidRPr="008C2184">
          <w:rPr>
            <w:webHidden/>
            <w:sz w:val="20"/>
          </w:rPr>
          <w:t>25</w:t>
        </w:r>
        <w:r w:rsidR="00704D51" w:rsidRPr="008C2184">
          <w:rPr>
            <w:webHidden/>
            <w:sz w:val="20"/>
          </w:rPr>
          <w:fldChar w:fldCharType="end"/>
        </w:r>
      </w:hyperlink>
    </w:p>
    <w:p w14:paraId="48110B57"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40" w:history="1">
        <w:r w:rsidR="00704D51" w:rsidRPr="008C2184">
          <w:rPr>
            <w:rStyle w:val="Hyperlink"/>
            <w:sz w:val="20"/>
          </w:rPr>
          <w:t>15.</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CUADRO DE APROBACIÓN.</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_Toc115109440 \h </w:instrText>
        </w:r>
        <w:r w:rsidR="00704D51" w:rsidRPr="008C2184">
          <w:rPr>
            <w:webHidden/>
            <w:sz w:val="20"/>
          </w:rPr>
        </w:r>
        <w:r w:rsidR="00704D51" w:rsidRPr="008C2184">
          <w:rPr>
            <w:webHidden/>
            <w:sz w:val="20"/>
          </w:rPr>
          <w:fldChar w:fldCharType="separate"/>
        </w:r>
        <w:r w:rsidR="00704D51" w:rsidRPr="008C2184">
          <w:rPr>
            <w:webHidden/>
            <w:sz w:val="20"/>
          </w:rPr>
          <w:t>26</w:t>
        </w:r>
        <w:r w:rsidR="00704D51" w:rsidRPr="008C2184">
          <w:rPr>
            <w:webHidden/>
            <w:sz w:val="20"/>
          </w:rPr>
          <w:fldChar w:fldCharType="end"/>
        </w:r>
      </w:hyperlink>
    </w:p>
    <w:p w14:paraId="50ECDA80" w14:textId="77777777" w:rsidR="00704D51" w:rsidRPr="008C2184" w:rsidRDefault="00000000" w:rsidP="00704D51">
      <w:pPr>
        <w:pStyle w:val="TOC1"/>
        <w:rPr>
          <w:rFonts w:asciiTheme="minorHAnsi" w:eastAsiaTheme="minorEastAsia" w:hAnsiTheme="minorHAnsi" w:cstheme="minorBidi"/>
          <w:b w:val="0"/>
          <w:caps w:val="0"/>
          <w:sz w:val="20"/>
          <w:lang w:eastAsia="es-CO"/>
        </w:rPr>
      </w:pPr>
      <w:hyperlink w:anchor="_Toc115109441" w:history="1">
        <w:r w:rsidR="00704D51" w:rsidRPr="008C2184">
          <w:rPr>
            <w:rStyle w:val="Hyperlink"/>
            <w:sz w:val="20"/>
          </w:rPr>
          <w:t>16.</w:t>
        </w:r>
        <w:r w:rsidR="00704D51" w:rsidRPr="008C2184">
          <w:rPr>
            <w:rFonts w:asciiTheme="minorHAnsi" w:eastAsiaTheme="minorEastAsia" w:hAnsiTheme="minorHAnsi" w:cstheme="minorBidi"/>
            <w:b w:val="0"/>
            <w:caps w:val="0"/>
            <w:sz w:val="20"/>
            <w:lang w:eastAsia="es-CO"/>
          </w:rPr>
          <w:tab/>
        </w:r>
        <w:r w:rsidR="00704D51" w:rsidRPr="008C2184">
          <w:rPr>
            <w:rStyle w:val="Hyperlink"/>
            <w:sz w:val="20"/>
          </w:rPr>
          <w:t>CONTROL DE CAMBIOS.</w:t>
        </w:r>
        <w:r w:rsidR="00704D51" w:rsidRPr="008C2184">
          <w:rPr>
            <w:webHidden/>
            <w:sz w:val="20"/>
          </w:rPr>
          <w:tab/>
        </w:r>
        <w:r w:rsidR="00704D51" w:rsidRPr="008C2184">
          <w:rPr>
            <w:webHidden/>
            <w:sz w:val="20"/>
          </w:rPr>
          <w:fldChar w:fldCharType="begin"/>
        </w:r>
        <w:r w:rsidR="00704D51" w:rsidRPr="008C2184">
          <w:rPr>
            <w:webHidden/>
            <w:sz w:val="20"/>
          </w:rPr>
          <w:instrText xml:space="preserve"> PAGEREF _Toc115109441 \h </w:instrText>
        </w:r>
        <w:r w:rsidR="00704D51" w:rsidRPr="008C2184">
          <w:rPr>
            <w:webHidden/>
            <w:sz w:val="20"/>
          </w:rPr>
        </w:r>
        <w:r w:rsidR="00704D51" w:rsidRPr="008C2184">
          <w:rPr>
            <w:webHidden/>
            <w:sz w:val="20"/>
          </w:rPr>
          <w:fldChar w:fldCharType="separate"/>
        </w:r>
        <w:r w:rsidR="00704D51" w:rsidRPr="008C2184">
          <w:rPr>
            <w:webHidden/>
            <w:sz w:val="20"/>
          </w:rPr>
          <w:t>26</w:t>
        </w:r>
        <w:r w:rsidR="00704D51" w:rsidRPr="008C2184">
          <w:rPr>
            <w:webHidden/>
            <w:sz w:val="20"/>
          </w:rPr>
          <w:fldChar w:fldCharType="end"/>
        </w:r>
      </w:hyperlink>
    </w:p>
    <w:p w14:paraId="29874ECC" w14:textId="77777777" w:rsidR="00704D51" w:rsidRPr="008C2184" w:rsidRDefault="00704D51" w:rsidP="00704D51">
      <w:pPr>
        <w:spacing w:after="0"/>
        <w:rPr>
          <w:rFonts w:ascii="Helvetica" w:hAnsi="Helvetica" w:cs="Helvetica"/>
          <w:sz w:val="20"/>
          <w:szCs w:val="20"/>
        </w:rPr>
      </w:pPr>
      <w:r w:rsidRPr="008C2184">
        <w:rPr>
          <w:b/>
          <w:caps/>
          <w:noProof/>
          <w:sz w:val="20"/>
          <w:szCs w:val="20"/>
          <w:lang w:val="es-CO"/>
        </w:rPr>
        <w:fldChar w:fldCharType="end"/>
      </w:r>
    </w:p>
    <w:p w14:paraId="46E6A9F9" w14:textId="77777777" w:rsidR="00704D51" w:rsidRPr="00964044" w:rsidRDefault="00704D51" w:rsidP="00704D51">
      <w:pPr>
        <w:spacing w:after="0"/>
        <w:rPr>
          <w:sz w:val="20"/>
          <w:szCs w:val="20"/>
        </w:rPr>
      </w:pPr>
    </w:p>
    <w:p w14:paraId="1A138256" w14:textId="77777777" w:rsidR="00704D51" w:rsidRPr="00ED3554" w:rsidRDefault="00704D51" w:rsidP="00704D51">
      <w:pPr>
        <w:pStyle w:val="Heading1"/>
        <w:spacing w:before="0" w:after="0"/>
      </w:pPr>
      <w:bookmarkStart w:id="0" w:name="_Toc115109397"/>
      <w:r w:rsidRPr="00ED3554">
        <w:lastRenderedPageBreak/>
        <w:t>OBJETIVOS.</w:t>
      </w:r>
      <w:bookmarkEnd w:id="0"/>
    </w:p>
    <w:p w14:paraId="797BDEA7" w14:textId="77777777" w:rsidR="00704D51" w:rsidRPr="00ED3554" w:rsidRDefault="00704D51" w:rsidP="00704D51">
      <w:pPr>
        <w:spacing w:after="0"/>
      </w:pPr>
    </w:p>
    <w:p w14:paraId="20199C77" w14:textId="77777777" w:rsidR="00704D51" w:rsidRPr="00ED3554" w:rsidRDefault="00704D51" w:rsidP="00704D51">
      <w:pPr>
        <w:pStyle w:val="Heading2"/>
        <w:spacing w:before="0" w:after="0"/>
      </w:pPr>
      <w:bookmarkStart w:id="1" w:name="_Toc115109398"/>
      <w:r w:rsidRPr="00ED3554">
        <w:t>Objetivo General.</w:t>
      </w:r>
      <w:bookmarkEnd w:id="1"/>
    </w:p>
    <w:p w14:paraId="11943502" w14:textId="0649ACB2" w:rsidR="00704D51" w:rsidRPr="00ED3554" w:rsidRDefault="00704D51" w:rsidP="00704D51">
      <w:pPr>
        <w:spacing w:after="0"/>
      </w:pPr>
      <w:r w:rsidRPr="00ED3554">
        <w:t xml:space="preserve">Tener establecido un documento para la prevención y control de cualquier emergencia que se pueda presentar durante el desempeño de las labores de los empleados de </w:t>
      </w:r>
      <w:r>
        <w:t>EOM SAS.</w:t>
      </w:r>
      <w:r w:rsidRPr="00ED3554">
        <w:t xml:space="preserve"> Esto permite tener una actuación eficaz que va a minimizar las posibles pérdidas en salud, seguridad o activos de la empresa.</w:t>
      </w:r>
    </w:p>
    <w:p w14:paraId="7DC254E8" w14:textId="77777777" w:rsidR="00704D51" w:rsidRPr="00ED3554" w:rsidRDefault="00704D51" w:rsidP="00704D51">
      <w:pPr>
        <w:spacing w:after="0"/>
      </w:pPr>
    </w:p>
    <w:p w14:paraId="2340378D" w14:textId="77777777" w:rsidR="00704D51" w:rsidRPr="00ED3554" w:rsidRDefault="00704D51" w:rsidP="00704D51">
      <w:pPr>
        <w:pStyle w:val="Heading2"/>
        <w:spacing w:before="0" w:after="0"/>
      </w:pPr>
      <w:bookmarkStart w:id="2" w:name="_Toc115109399"/>
      <w:r w:rsidRPr="00ED3554">
        <w:t>Objetivos Específicos.</w:t>
      </w:r>
      <w:bookmarkEnd w:id="2"/>
    </w:p>
    <w:p w14:paraId="719FEC05" w14:textId="77777777" w:rsidR="00704D51" w:rsidRPr="00ED3554" w:rsidRDefault="00704D51" w:rsidP="00704D51">
      <w:pPr>
        <w:numPr>
          <w:ilvl w:val="0"/>
          <w:numId w:val="2"/>
        </w:numPr>
        <w:tabs>
          <w:tab w:val="clear" w:pos="720"/>
          <w:tab w:val="num" w:pos="284"/>
        </w:tabs>
        <w:spacing w:after="0"/>
        <w:ind w:left="284" w:hanging="284"/>
      </w:pPr>
      <w:r w:rsidRPr="00ED3554">
        <w:t>Efectuar el Análisis de Amenazas y Vulnerabilidad de la organización en sus diferentes lugares de Operación.</w:t>
      </w:r>
    </w:p>
    <w:p w14:paraId="1F2E66D1" w14:textId="77777777" w:rsidR="00704D51" w:rsidRPr="00ED3554" w:rsidRDefault="00704D51" w:rsidP="00704D51">
      <w:pPr>
        <w:numPr>
          <w:ilvl w:val="0"/>
          <w:numId w:val="2"/>
        </w:numPr>
        <w:tabs>
          <w:tab w:val="clear" w:pos="720"/>
          <w:tab w:val="num" w:pos="284"/>
        </w:tabs>
        <w:spacing w:after="0"/>
        <w:ind w:left="284" w:hanging="284"/>
      </w:pPr>
      <w:r w:rsidRPr="00ED3554">
        <w:t>Definir las funciones, responsabilidades y actuaciones de las personas involucradas para controlar emergencias</w:t>
      </w:r>
    </w:p>
    <w:p w14:paraId="522B2216" w14:textId="77777777" w:rsidR="00704D51" w:rsidRPr="00ED3554" w:rsidRDefault="00704D51" w:rsidP="00704D51">
      <w:pPr>
        <w:numPr>
          <w:ilvl w:val="0"/>
          <w:numId w:val="2"/>
        </w:numPr>
        <w:tabs>
          <w:tab w:val="clear" w:pos="720"/>
          <w:tab w:val="num" w:pos="284"/>
        </w:tabs>
        <w:spacing w:after="0"/>
        <w:ind w:left="284" w:hanging="284"/>
        <w:rPr>
          <w:sz w:val="24"/>
        </w:rPr>
      </w:pPr>
      <w:r w:rsidRPr="00ED3554">
        <w:t>Determinar la estructura, organización recursos y coordinación necesarios para responder ante las situaciones de riesgo que se identifiquen en el Análisis de Amenazas.</w:t>
      </w:r>
    </w:p>
    <w:p w14:paraId="5BC78EBE" w14:textId="2D1E0882" w:rsidR="00704D51" w:rsidRPr="00ED3554" w:rsidRDefault="00704D51" w:rsidP="00704D51">
      <w:pPr>
        <w:numPr>
          <w:ilvl w:val="0"/>
          <w:numId w:val="2"/>
        </w:numPr>
        <w:tabs>
          <w:tab w:val="clear" w:pos="720"/>
          <w:tab w:val="num" w:pos="284"/>
        </w:tabs>
        <w:spacing w:after="0"/>
        <w:ind w:left="284" w:hanging="284"/>
        <w:rPr>
          <w:sz w:val="24"/>
        </w:rPr>
      </w:pPr>
      <w:r w:rsidRPr="00ED3554">
        <w:t xml:space="preserve">Definir los programas de capacitación necesarios para que todo el personal involucrado se encuentre preparado y </w:t>
      </w:r>
      <w:r>
        <w:t>tenga capacidad de respuesta frente</w:t>
      </w:r>
      <w:r w:rsidRPr="00ED3554">
        <w:t xml:space="preserve"> a las situaciones de emergencia.</w:t>
      </w:r>
    </w:p>
    <w:p w14:paraId="11BBE651" w14:textId="77777777" w:rsidR="00704D51" w:rsidRPr="00ED3554" w:rsidRDefault="00704D51" w:rsidP="00704D51">
      <w:pPr>
        <w:numPr>
          <w:ilvl w:val="0"/>
          <w:numId w:val="14"/>
        </w:numPr>
        <w:tabs>
          <w:tab w:val="num" w:pos="284"/>
        </w:tabs>
        <w:spacing w:after="0"/>
        <w:ind w:left="284" w:hanging="284"/>
      </w:pPr>
      <w:r w:rsidRPr="00ED3554">
        <w:t xml:space="preserve">Definir los procedimientos operativos aplicables para la atención de las emergencias que se puedan llegar a presentar. </w:t>
      </w:r>
    </w:p>
    <w:p w14:paraId="707F7C5A" w14:textId="77777777" w:rsidR="00704D51" w:rsidRPr="00ED3554" w:rsidRDefault="00704D51" w:rsidP="00704D51">
      <w:pPr>
        <w:spacing w:after="0"/>
        <w:ind w:left="720"/>
      </w:pPr>
    </w:p>
    <w:p w14:paraId="65D27B1C" w14:textId="77777777" w:rsidR="00704D51" w:rsidRPr="00ED3554" w:rsidRDefault="00704D51" w:rsidP="00704D51">
      <w:pPr>
        <w:pStyle w:val="Heading1"/>
        <w:spacing w:before="0" w:after="0"/>
      </w:pPr>
      <w:bookmarkStart w:id="3" w:name="_Toc115109400"/>
      <w:r w:rsidRPr="00ED3554">
        <w:t>ALCANCE.</w:t>
      </w:r>
      <w:bookmarkEnd w:id="3"/>
    </w:p>
    <w:p w14:paraId="56C9C919" w14:textId="77777777" w:rsidR="00704D51" w:rsidRPr="00ED3554" w:rsidRDefault="00704D51" w:rsidP="00704D51">
      <w:pPr>
        <w:spacing w:after="0"/>
      </w:pPr>
      <w:r w:rsidRPr="00ED3554">
        <w:t xml:space="preserve">Aplica para todo el personal de la organización, inicia con las características de la </w:t>
      </w:r>
      <w:r>
        <w:t>planeación</w:t>
      </w:r>
      <w:r w:rsidRPr="00ED3554">
        <w:t xml:space="preserve"> y finaliza con la definición de los procedimientos operativos aplicables a las diferentes emergencias.</w:t>
      </w:r>
    </w:p>
    <w:p w14:paraId="16349B74" w14:textId="77777777" w:rsidR="00704D51" w:rsidRPr="00ED3554" w:rsidRDefault="00704D51" w:rsidP="00704D51">
      <w:pPr>
        <w:pStyle w:val="Default"/>
        <w:spacing w:line="276" w:lineRule="auto"/>
        <w:jc w:val="both"/>
      </w:pPr>
    </w:p>
    <w:p w14:paraId="7B3C5CAC" w14:textId="77777777" w:rsidR="00704D51" w:rsidRPr="00ED3554" w:rsidRDefault="00704D51" w:rsidP="00704D51">
      <w:pPr>
        <w:pStyle w:val="Heading1"/>
        <w:spacing w:before="0" w:after="0"/>
      </w:pPr>
      <w:bookmarkStart w:id="4" w:name="_Toc102669720"/>
      <w:bookmarkStart w:id="5" w:name="_Toc115109401"/>
      <w:r w:rsidRPr="00ED3554">
        <w:t>MARCO LEGAL.</w:t>
      </w:r>
      <w:bookmarkEnd w:id="4"/>
      <w:bookmarkEnd w:id="5"/>
    </w:p>
    <w:p w14:paraId="55BC20C7" w14:textId="77777777" w:rsidR="00704D51" w:rsidRPr="00ED3554" w:rsidRDefault="00704D51" w:rsidP="00704D51">
      <w:pPr>
        <w:pStyle w:val="TITULO2N"/>
        <w:numPr>
          <w:ilvl w:val="0"/>
          <w:numId w:val="0"/>
        </w:numPr>
        <w:spacing w:before="0" w:after="0"/>
        <w:ind w:left="576"/>
      </w:pPr>
    </w:p>
    <w:p w14:paraId="2D425A85" w14:textId="77777777" w:rsidR="00704D51" w:rsidRPr="00ED3554" w:rsidRDefault="00704D51" w:rsidP="00704D51">
      <w:pPr>
        <w:pStyle w:val="ListParagraph"/>
        <w:numPr>
          <w:ilvl w:val="0"/>
          <w:numId w:val="20"/>
        </w:numPr>
        <w:spacing w:after="0"/>
        <w:ind w:left="284" w:hanging="284"/>
        <w:jc w:val="both"/>
        <w:rPr>
          <w:rFonts w:ascii="Arial Narrow" w:hAnsi="Arial Narrow"/>
        </w:rPr>
      </w:pPr>
      <w:r w:rsidRPr="00ED3554">
        <w:rPr>
          <w:rFonts w:ascii="Arial Narrow" w:hAnsi="Arial Narrow"/>
        </w:rPr>
        <w:t>Decreto 1072 del 26 de mayo de 2015.</w:t>
      </w:r>
    </w:p>
    <w:p w14:paraId="65976D31" w14:textId="77777777" w:rsidR="00704D51" w:rsidRPr="00ED3554" w:rsidRDefault="00704D51" w:rsidP="00704D51">
      <w:pPr>
        <w:pStyle w:val="ListParagraph"/>
        <w:numPr>
          <w:ilvl w:val="0"/>
          <w:numId w:val="21"/>
        </w:numPr>
        <w:tabs>
          <w:tab w:val="left" w:pos="567"/>
        </w:tabs>
        <w:spacing w:after="0"/>
        <w:ind w:left="284" w:firstLine="0"/>
        <w:jc w:val="both"/>
        <w:rPr>
          <w:rFonts w:ascii="Arial Narrow" w:hAnsi="Arial Narrow"/>
          <w:color w:val="000000"/>
          <w:shd w:val="clear" w:color="auto" w:fill="FFFFFF"/>
        </w:rPr>
      </w:pPr>
      <w:r w:rsidRPr="00ED3554">
        <w:rPr>
          <w:rFonts w:ascii="Arial Narrow" w:hAnsi="Arial Narrow"/>
          <w:bCs/>
          <w:color w:val="000000"/>
          <w:shd w:val="clear" w:color="auto" w:fill="FFFFFF"/>
        </w:rPr>
        <w:t>Artículo 2.2.4.6.25.</w:t>
      </w:r>
      <w:r w:rsidRPr="00ED3554">
        <w:rPr>
          <w:rFonts w:ascii="Arial Narrow" w:hAnsi="Arial Narrow"/>
          <w:bCs/>
          <w:i/>
          <w:iCs/>
          <w:color w:val="000000"/>
          <w:shd w:val="clear" w:color="auto" w:fill="FFFFFF"/>
        </w:rPr>
        <w:t> Prevención, preparación y respuesta ante emergencias. </w:t>
      </w:r>
      <w:r w:rsidRPr="00ED3554">
        <w:rPr>
          <w:rFonts w:ascii="Arial Narrow" w:hAnsi="Arial Narrow"/>
          <w:color w:val="000000"/>
          <w:shd w:val="clear" w:color="auto" w:fill="FFFFFF"/>
        </w:rPr>
        <w:t>El empleador o contratante debe implementar y mantener las disposiciones necesarias en materia de prevención, preparación y respuesta ante emergencias, con cobertura a todos los centros y turnos de trabajo y todos los trabajadores, independiente de su forma de contratación o vinculación, incluidos contratistas y subcontratistas, así como proveedores y visitantes.</w:t>
      </w:r>
    </w:p>
    <w:p w14:paraId="7D44D893" w14:textId="77777777" w:rsidR="00704D51" w:rsidRPr="00ED3554" w:rsidRDefault="00704D51" w:rsidP="00704D51">
      <w:pPr>
        <w:pStyle w:val="ListParagraph"/>
        <w:numPr>
          <w:ilvl w:val="0"/>
          <w:numId w:val="22"/>
        </w:numPr>
        <w:spacing w:after="0"/>
        <w:ind w:left="284" w:hanging="284"/>
        <w:jc w:val="both"/>
        <w:rPr>
          <w:rFonts w:ascii="Arial Narrow" w:hAnsi="Arial Narrow"/>
        </w:rPr>
      </w:pPr>
      <w:r w:rsidRPr="00ED3554">
        <w:rPr>
          <w:rFonts w:ascii="Arial Narrow" w:hAnsi="Arial Narrow"/>
        </w:rPr>
        <w:t>Ley 1523 de 2021 Por la cual se adopta la política nacional de gestión del riesgo de desastres y se establece el Sistema Nacional de Gestión del Riesgo de Desastres.</w:t>
      </w:r>
    </w:p>
    <w:p w14:paraId="55356F32" w14:textId="77777777" w:rsidR="00704D51" w:rsidRPr="00ED3554" w:rsidRDefault="00704D51" w:rsidP="00704D51">
      <w:pPr>
        <w:pStyle w:val="ListParagraph"/>
        <w:numPr>
          <w:ilvl w:val="0"/>
          <w:numId w:val="22"/>
        </w:numPr>
        <w:spacing w:after="0"/>
        <w:ind w:left="284" w:hanging="284"/>
        <w:jc w:val="both"/>
        <w:rPr>
          <w:rFonts w:ascii="Arial Narrow" w:hAnsi="Arial Narrow"/>
        </w:rPr>
      </w:pPr>
      <w:r w:rsidRPr="00ED3554">
        <w:rPr>
          <w:rFonts w:ascii="Arial Narrow" w:hAnsi="Arial Narrow"/>
        </w:rPr>
        <w:t>Decreto 2157 se adoptan directrices generales para la elaboración del plan de gestión del riesgo de desastres de las entidades públicas y privadas.</w:t>
      </w:r>
    </w:p>
    <w:p w14:paraId="7DF7AB4D" w14:textId="77777777" w:rsidR="00704D51" w:rsidRPr="00ED3554" w:rsidRDefault="00704D51" w:rsidP="00704D51">
      <w:pPr>
        <w:pStyle w:val="ListParagraph"/>
        <w:numPr>
          <w:ilvl w:val="0"/>
          <w:numId w:val="22"/>
        </w:numPr>
        <w:spacing w:after="0"/>
        <w:ind w:left="284" w:hanging="284"/>
        <w:jc w:val="both"/>
        <w:rPr>
          <w:rFonts w:ascii="Arial Narrow" w:hAnsi="Arial Narrow"/>
        </w:rPr>
      </w:pPr>
      <w:r w:rsidRPr="00ED3554">
        <w:rPr>
          <w:rFonts w:ascii="Arial Narrow" w:hAnsi="Arial Narrow"/>
        </w:rPr>
        <w:t xml:space="preserve">Ley 9 DE 1979. Código Sanitario Nacional. </w:t>
      </w:r>
    </w:p>
    <w:p w14:paraId="21739685" w14:textId="77777777" w:rsidR="00704D51" w:rsidRPr="00ED3554" w:rsidRDefault="00704D51" w:rsidP="00704D51">
      <w:pPr>
        <w:pStyle w:val="ListParagraph"/>
        <w:numPr>
          <w:ilvl w:val="0"/>
          <w:numId w:val="23"/>
        </w:numPr>
        <w:tabs>
          <w:tab w:val="left" w:pos="567"/>
        </w:tabs>
        <w:spacing w:after="0"/>
        <w:ind w:left="284" w:firstLine="0"/>
        <w:jc w:val="both"/>
        <w:rPr>
          <w:rFonts w:ascii="Arial Narrow" w:hAnsi="Arial Narrow"/>
        </w:rPr>
      </w:pPr>
      <w:r w:rsidRPr="00ED3554">
        <w:rPr>
          <w:rFonts w:ascii="Arial Narrow" w:hAnsi="Arial Narrow"/>
          <w:i/>
        </w:rPr>
        <w:t xml:space="preserve">Art. 93.  </w:t>
      </w:r>
      <w:r w:rsidRPr="00ED3554">
        <w:rPr>
          <w:rFonts w:ascii="Arial Narrow" w:hAnsi="Arial Narrow"/>
        </w:rPr>
        <w:t>“Las áreas de circulación deben estar claramente demarcadas, tener la amplitud suficiente para el tránsito seguro de las personas y estar provistas de señalización adecuada y demás medidas necesarias para evitar accidentes”</w:t>
      </w:r>
    </w:p>
    <w:p w14:paraId="6A62355F" w14:textId="77777777" w:rsidR="00704D51" w:rsidRPr="00ED3554" w:rsidRDefault="00704D51" w:rsidP="00704D51">
      <w:pPr>
        <w:pStyle w:val="ListParagraph"/>
        <w:numPr>
          <w:ilvl w:val="0"/>
          <w:numId w:val="23"/>
        </w:numPr>
        <w:spacing w:after="0"/>
        <w:ind w:left="284" w:firstLine="0"/>
        <w:jc w:val="both"/>
        <w:rPr>
          <w:rFonts w:ascii="Arial Narrow" w:hAnsi="Arial Narrow"/>
        </w:rPr>
      </w:pPr>
      <w:r w:rsidRPr="00ED3554">
        <w:rPr>
          <w:rFonts w:ascii="Arial Narrow" w:hAnsi="Arial Narrow"/>
          <w:i/>
        </w:rPr>
        <w:t>Art. 96</w:t>
      </w:r>
      <w:r w:rsidRPr="00ED3554">
        <w:rPr>
          <w:rFonts w:ascii="Arial Narrow" w:hAnsi="Arial Narrow"/>
        </w:rPr>
        <w:t>.  “Todos los lugares de trabajo tendrán puertas de salida en número suficiente y de características apropiadas para facilitar la evacuación del personal en caso de emergencia. Las vías de acceso a las salidas de emergencia estarán claramente señalizadas.”</w:t>
      </w:r>
    </w:p>
    <w:p w14:paraId="54A65B2C" w14:textId="77777777" w:rsidR="00704D51" w:rsidRPr="00ED3554" w:rsidRDefault="00704D51" w:rsidP="00704D51">
      <w:pPr>
        <w:pStyle w:val="ListParagraph"/>
        <w:numPr>
          <w:ilvl w:val="0"/>
          <w:numId w:val="23"/>
        </w:numPr>
        <w:spacing w:after="0"/>
        <w:ind w:left="284" w:firstLine="0"/>
        <w:jc w:val="both"/>
        <w:rPr>
          <w:rFonts w:ascii="Arial Narrow" w:hAnsi="Arial Narrow"/>
        </w:rPr>
      </w:pPr>
      <w:r w:rsidRPr="00ED3554">
        <w:rPr>
          <w:rFonts w:ascii="Arial Narrow" w:hAnsi="Arial Narrow"/>
          <w:i/>
        </w:rPr>
        <w:t>Art. 114 y 116</w:t>
      </w:r>
      <w:r w:rsidRPr="00ED3554">
        <w:rPr>
          <w:rFonts w:ascii="Arial Narrow" w:hAnsi="Arial Narrow"/>
        </w:rPr>
        <w:t>.  Se debe contar con recursos humanos entrenados, con equipos adecuados y suficientes para la prevención y extinción de incendios.</w:t>
      </w:r>
    </w:p>
    <w:p w14:paraId="0D0482C6" w14:textId="77777777" w:rsidR="00704D51" w:rsidRPr="00ED3554" w:rsidRDefault="00704D51" w:rsidP="00704D51">
      <w:pPr>
        <w:pStyle w:val="ListParagraph"/>
        <w:numPr>
          <w:ilvl w:val="0"/>
          <w:numId w:val="23"/>
        </w:numPr>
        <w:spacing w:after="0"/>
        <w:ind w:left="284" w:firstLine="0"/>
        <w:jc w:val="both"/>
        <w:rPr>
          <w:rFonts w:ascii="Arial Narrow" w:hAnsi="Arial Narrow"/>
        </w:rPr>
      </w:pPr>
      <w:r w:rsidRPr="00ED3554">
        <w:rPr>
          <w:rFonts w:ascii="Arial Narrow" w:hAnsi="Arial Narrow"/>
          <w:i/>
        </w:rPr>
        <w:t>Art. 234.</w:t>
      </w:r>
      <w:r w:rsidRPr="00ED3554">
        <w:rPr>
          <w:rFonts w:ascii="Arial Narrow" w:hAnsi="Arial Narrow"/>
        </w:rPr>
        <w:t xml:space="preserve"> Consideraciones a tener en cuenta respecto de las salidas de emergencia </w:t>
      </w:r>
    </w:p>
    <w:p w14:paraId="0119ACF7" w14:textId="77777777" w:rsidR="00704D51" w:rsidRPr="00ED3554" w:rsidRDefault="00704D51" w:rsidP="00704D51">
      <w:pPr>
        <w:pStyle w:val="ListParagraph"/>
        <w:numPr>
          <w:ilvl w:val="0"/>
          <w:numId w:val="24"/>
        </w:numPr>
        <w:spacing w:after="0"/>
        <w:ind w:left="284" w:hanging="284"/>
        <w:jc w:val="both"/>
        <w:rPr>
          <w:rFonts w:ascii="Arial Narrow" w:hAnsi="Arial Narrow"/>
        </w:rPr>
      </w:pPr>
      <w:r w:rsidRPr="00ED3554">
        <w:rPr>
          <w:rFonts w:ascii="Arial Narrow" w:hAnsi="Arial Narrow"/>
        </w:rPr>
        <w:lastRenderedPageBreak/>
        <w:t>Ley 400 De 1997.  “Por la cual se adoptan normas sobre Construcciones Sismo Resistentes”. Se establecen requisitos mínimos para el diseño, construcción y supervisión técnica de edificaciones nuevas, así como de aquellas indispensables para la recuperación de la comunidad con posterioridad a la ocurrencia de un sismo.</w:t>
      </w:r>
    </w:p>
    <w:p w14:paraId="510D3AB3" w14:textId="77777777" w:rsidR="00704D51" w:rsidRPr="00ED3554" w:rsidRDefault="00704D51" w:rsidP="00704D51">
      <w:pPr>
        <w:pStyle w:val="ListParagraph"/>
        <w:numPr>
          <w:ilvl w:val="0"/>
          <w:numId w:val="25"/>
        </w:numPr>
        <w:spacing w:after="0"/>
        <w:ind w:left="709" w:hanging="425"/>
        <w:jc w:val="both"/>
        <w:rPr>
          <w:rFonts w:ascii="Arial Narrow" w:hAnsi="Arial Narrow"/>
          <w:i/>
        </w:rPr>
      </w:pPr>
      <w:r w:rsidRPr="00ED3554">
        <w:rPr>
          <w:rFonts w:ascii="Arial Narrow" w:hAnsi="Arial Narrow"/>
          <w:i/>
        </w:rPr>
        <w:t>Art. 48 Título K Numeral 3.  Requisitos especiales para escaleras y medios de evacuación.</w:t>
      </w:r>
    </w:p>
    <w:p w14:paraId="0391BD00" w14:textId="77777777" w:rsidR="00704D51" w:rsidRPr="00ED3554" w:rsidRDefault="00704D51" w:rsidP="00704D51">
      <w:pPr>
        <w:pStyle w:val="ListParagraph"/>
        <w:numPr>
          <w:ilvl w:val="0"/>
          <w:numId w:val="26"/>
        </w:numPr>
        <w:spacing w:after="0"/>
        <w:ind w:left="284" w:hanging="284"/>
        <w:jc w:val="both"/>
        <w:rPr>
          <w:rFonts w:ascii="Arial Narrow" w:hAnsi="Arial Narrow"/>
        </w:rPr>
      </w:pPr>
      <w:r w:rsidRPr="00ED3554">
        <w:rPr>
          <w:rFonts w:ascii="Arial Narrow" w:hAnsi="Arial Narrow"/>
        </w:rPr>
        <w:t>Resolución 2400 de 1979</w:t>
      </w:r>
    </w:p>
    <w:p w14:paraId="090C4B05" w14:textId="77777777" w:rsidR="00704D51" w:rsidRPr="00ED3554" w:rsidRDefault="00704D51" w:rsidP="00704D51">
      <w:pPr>
        <w:pStyle w:val="ListParagraph"/>
        <w:numPr>
          <w:ilvl w:val="0"/>
          <w:numId w:val="27"/>
        </w:numPr>
        <w:spacing w:after="0"/>
        <w:ind w:left="284" w:firstLine="0"/>
        <w:jc w:val="both"/>
        <w:rPr>
          <w:rFonts w:ascii="Arial Narrow" w:hAnsi="Arial Narrow"/>
        </w:rPr>
      </w:pPr>
      <w:r w:rsidRPr="00ED3554">
        <w:rPr>
          <w:rFonts w:ascii="Arial Narrow" w:hAnsi="Arial Narrow"/>
          <w:i/>
        </w:rPr>
        <w:t>Art. 3.</w:t>
      </w:r>
      <w:r w:rsidRPr="00ED3554">
        <w:rPr>
          <w:rFonts w:ascii="Arial Narrow" w:hAnsi="Arial Narrow"/>
        </w:rPr>
        <w:t xml:space="preserve"> Es obligación de los trabajadores dar aviso inmediato a sus superiores sobre la existencia de condiciones defectuosas o fallas en las instalaciones, maquinarias, procesos y operaciones de trabajo y sistemas de control de riesgos. </w:t>
      </w:r>
    </w:p>
    <w:p w14:paraId="37A6C420" w14:textId="77777777" w:rsidR="00704D51" w:rsidRPr="00ED3554" w:rsidRDefault="00704D51" w:rsidP="00704D51">
      <w:pPr>
        <w:pStyle w:val="ListParagraph"/>
        <w:numPr>
          <w:ilvl w:val="0"/>
          <w:numId w:val="27"/>
        </w:numPr>
        <w:spacing w:after="0"/>
        <w:ind w:left="284" w:firstLine="0"/>
        <w:jc w:val="both"/>
        <w:rPr>
          <w:rFonts w:ascii="Arial Narrow" w:hAnsi="Arial Narrow"/>
        </w:rPr>
      </w:pPr>
      <w:r w:rsidRPr="00ED3554">
        <w:rPr>
          <w:rFonts w:ascii="Arial Narrow" w:hAnsi="Arial Narrow"/>
          <w:i/>
        </w:rPr>
        <w:t xml:space="preserve">Art. 16. </w:t>
      </w:r>
      <w:r w:rsidRPr="00ED3554">
        <w:rPr>
          <w:rFonts w:ascii="Arial Narrow" w:hAnsi="Arial Narrow"/>
        </w:rPr>
        <w:t xml:space="preserve">Los locales contarán con un número suficiente de puertas de salida, libres de todo obstáculo, amplias, bien ubicadas y en buenas condiciones de funcionamiento, para facilitar el tránsito seguro en caso de emergencia. Tanto las puertas de salida como las de emergencia deberán estar construidas para que se abran hacia el exterior, y estarán provistas de cerraduras interiores de fácil operación. No deberán instalarse puertas giratorias; las puertas de emergencia no deberán ser de corredera, ni enrollamiento vertical. </w:t>
      </w:r>
    </w:p>
    <w:p w14:paraId="13BEDA24" w14:textId="77777777" w:rsidR="00704D51" w:rsidRPr="00ED3554" w:rsidRDefault="00704D51" w:rsidP="00704D51">
      <w:pPr>
        <w:pStyle w:val="ListParagraph"/>
        <w:numPr>
          <w:ilvl w:val="0"/>
          <w:numId w:val="27"/>
        </w:numPr>
        <w:spacing w:after="0"/>
        <w:ind w:left="284" w:firstLine="0"/>
        <w:jc w:val="both"/>
        <w:rPr>
          <w:rFonts w:ascii="Arial Narrow" w:hAnsi="Arial Narrow"/>
        </w:rPr>
      </w:pPr>
      <w:r w:rsidRPr="00ED3554">
        <w:rPr>
          <w:rFonts w:ascii="Arial Narrow" w:hAnsi="Arial Narrow"/>
          <w:i/>
        </w:rPr>
        <w:t>Art. 205.</w:t>
      </w:r>
      <w:r w:rsidRPr="00ED3554">
        <w:rPr>
          <w:rFonts w:ascii="Arial Narrow" w:hAnsi="Arial Narrow"/>
        </w:rPr>
        <w:t xml:space="preserve"> En todos los establecimientos de trabajo que ofrezcan peligro de incendio, ya sea por emplearse elementos combustibles o explosivos o por cualquier otra circunstancia, se tomarán medidas para evitar estos riesgos. Se dispondrá de suficiente número de tomas de agua con sus correspondientes mangueras, tanques de depósito de reserva o aparatos extintores y de personal debidamente entrenado en extinción de incendios. </w:t>
      </w:r>
    </w:p>
    <w:p w14:paraId="1BC35ABE" w14:textId="77777777" w:rsidR="00704D51" w:rsidRPr="00ED3554" w:rsidRDefault="00704D51" w:rsidP="00704D51">
      <w:pPr>
        <w:pStyle w:val="ListParagraph"/>
        <w:numPr>
          <w:ilvl w:val="0"/>
          <w:numId w:val="27"/>
        </w:numPr>
        <w:spacing w:after="0"/>
        <w:ind w:left="284" w:firstLine="0"/>
        <w:jc w:val="both"/>
        <w:rPr>
          <w:rFonts w:ascii="Arial Narrow" w:hAnsi="Arial Narrow"/>
        </w:rPr>
      </w:pPr>
      <w:r w:rsidRPr="00ED3554">
        <w:rPr>
          <w:rFonts w:ascii="Arial Narrow" w:hAnsi="Arial Narrow"/>
          <w:i/>
        </w:rPr>
        <w:t>Art. 207.</w:t>
      </w:r>
      <w:r w:rsidRPr="00ED3554">
        <w:rPr>
          <w:rFonts w:ascii="Arial Narrow" w:hAnsi="Arial Narrow"/>
        </w:rPr>
        <w:t xml:space="preserve"> Todo establecimiento de trabajo, local o lugar de trabajo, en el cual exista riesgo potencial de incendio, dispondrá además de las puertas de entrada y salida, de salidas de emergencia suficientes y convencionalmente distribuidas para caso de incendio. Estas puertas como las ventanas deberán abrirse hacia el exterior y estarán libres de obstáculos. </w:t>
      </w:r>
    </w:p>
    <w:p w14:paraId="307CDF53" w14:textId="77777777" w:rsidR="00704D51" w:rsidRPr="00ED3554" w:rsidRDefault="00704D51" w:rsidP="00704D51">
      <w:pPr>
        <w:pStyle w:val="ListParagraph"/>
        <w:numPr>
          <w:ilvl w:val="0"/>
          <w:numId w:val="27"/>
        </w:numPr>
        <w:spacing w:after="0"/>
        <w:ind w:left="284" w:firstLine="0"/>
        <w:jc w:val="both"/>
        <w:rPr>
          <w:rFonts w:ascii="Arial Narrow" w:hAnsi="Arial Narrow"/>
        </w:rPr>
      </w:pPr>
      <w:r w:rsidRPr="00ED3554">
        <w:rPr>
          <w:rFonts w:ascii="Arial Narrow" w:hAnsi="Arial Narrow"/>
          <w:i/>
        </w:rPr>
        <w:t>Art. 220.</w:t>
      </w:r>
      <w:r w:rsidRPr="00ED3554">
        <w:rPr>
          <w:rFonts w:ascii="Arial Narrow" w:hAnsi="Arial Narrow"/>
        </w:rPr>
        <w:t xml:space="preserve"> Todo establecimiento de trabajo deberá contar con extintores de incendio, de tipo adecuado a los materiales usados ya la clase de riesgo. El equipo de que se disponga para combatir incendios deberá mantenerse en perfecto estado de conservación y funcionamiento, y será revisado como mínimo una vez al año. </w:t>
      </w:r>
    </w:p>
    <w:p w14:paraId="419044C0" w14:textId="77777777" w:rsidR="00704D51" w:rsidRPr="00ED3554" w:rsidRDefault="00704D51" w:rsidP="00704D51">
      <w:pPr>
        <w:pStyle w:val="ListParagraph"/>
        <w:numPr>
          <w:ilvl w:val="0"/>
          <w:numId w:val="27"/>
        </w:numPr>
        <w:spacing w:after="0"/>
        <w:ind w:left="284" w:firstLine="76"/>
        <w:jc w:val="both"/>
        <w:rPr>
          <w:rFonts w:ascii="Arial Narrow" w:hAnsi="Arial Narrow"/>
        </w:rPr>
      </w:pPr>
      <w:r w:rsidRPr="00ED3554">
        <w:rPr>
          <w:rFonts w:ascii="Arial Narrow" w:hAnsi="Arial Narrow"/>
          <w:i/>
        </w:rPr>
        <w:t>Art. 222.</w:t>
      </w:r>
      <w:r w:rsidRPr="00ED3554">
        <w:rPr>
          <w:rFonts w:ascii="Arial Narrow" w:hAnsi="Arial Narrow"/>
        </w:rPr>
        <w:t xml:space="preserve"> En las industrias o lugares de trabajo que ofrezcan peligro de incendio o explosión deberán tomarse las medidas necesarias para que todo incendio en sus comienzos pueda ser rápidamente combatido, para salvar el personal y los bienes materiales, </w:t>
      </w:r>
    </w:p>
    <w:p w14:paraId="56AA4C2C" w14:textId="77777777" w:rsidR="00704D51" w:rsidRPr="00ED3554" w:rsidRDefault="00704D51" w:rsidP="00704D51">
      <w:pPr>
        <w:pStyle w:val="ListParagraph"/>
        <w:numPr>
          <w:ilvl w:val="0"/>
          <w:numId w:val="27"/>
        </w:numPr>
        <w:spacing w:after="0"/>
        <w:ind w:left="284" w:firstLine="0"/>
        <w:jc w:val="both"/>
        <w:rPr>
          <w:rFonts w:ascii="Arial Narrow" w:hAnsi="Arial Narrow"/>
          <w:i/>
        </w:rPr>
      </w:pPr>
      <w:r w:rsidRPr="00ED3554">
        <w:rPr>
          <w:rFonts w:ascii="Arial Narrow" w:hAnsi="Arial Narrow"/>
          <w:i/>
        </w:rPr>
        <w:t xml:space="preserve">Art. 223. Los establecimientos de trabajo por sus características industriales y tamaño de sus instalaciones establecerán entre sus trabajadores una brigada de incendio, constituida por el personal voluntario debidamente entrenado para la labor de extinción de incendio dentro de las zonas de trabajo del establecimiento. </w:t>
      </w:r>
    </w:p>
    <w:p w14:paraId="5E390654" w14:textId="77777777" w:rsidR="00704D51" w:rsidRPr="00ED3554" w:rsidRDefault="00704D51" w:rsidP="00704D51">
      <w:pPr>
        <w:pStyle w:val="ListParagraph"/>
        <w:numPr>
          <w:ilvl w:val="0"/>
          <w:numId w:val="27"/>
        </w:numPr>
        <w:spacing w:after="0"/>
        <w:ind w:left="284" w:firstLine="0"/>
        <w:jc w:val="both"/>
        <w:rPr>
          <w:rFonts w:ascii="Arial Narrow" w:hAnsi="Arial Narrow"/>
        </w:rPr>
      </w:pPr>
      <w:r w:rsidRPr="00ED3554">
        <w:rPr>
          <w:rFonts w:ascii="Arial Narrow" w:hAnsi="Arial Narrow"/>
        </w:rPr>
        <w:t xml:space="preserve">Resolución 1016 de 1989 </w:t>
      </w:r>
    </w:p>
    <w:p w14:paraId="4CB4B642" w14:textId="77777777" w:rsidR="00704D51" w:rsidRPr="00ED3554" w:rsidRDefault="00704D51" w:rsidP="00704D51">
      <w:pPr>
        <w:pStyle w:val="ListParagraph"/>
        <w:numPr>
          <w:ilvl w:val="0"/>
          <w:numId w:val="27"/>
        </w:numPr>
        <w:spacing w:after="0"/>
        <w:ind w:left="284" w:firstLine="0"/>
        <w:jc w:val="both"/>
        <w:rPr>
          <w:rFonts w:ascii="Arial Narrow" w:hAnsi="Arial Narrow"/>
        </w:rPr>
      </w:pPr>
      <w:r w:rsidRPr="00ED3554">
        <w:rPr>
          <w:rFonts w:ascii="Arial Narrow" w:hAnsi="Arial Narrow"/>
          <w:i/>
        </w:rPr>
        <w:t>Art. 11, Numeral 18.</w:t>
      </w:r>
      <w:r w:rsidRPr="00ED3554">
        <w:rPr>
          <w:rFonts w:ascii="Arial Narrow" w:hAnsi="Arial Narrow"/>
        </w:rPr>
        <w:t xml:space="preserve"> Organizar y desarrollar un plan de emergencia, teniendo en cuenta las siguientes ramas: Preventiva, Rama Pasiva o Estructural, Rama Activa o Control De Las Emergencias.</w:t>
      </w:r>
    </w:p>
    <w:p w14:paraId="4BC0D17A" w14:textId="77777777" w:rsidR="00704D51" w:rsidRPr="00ED3554" w:rsidRDefault="00704D51" w:rsidP="00704D51">
      <w:pPr>
        <w:pStyle w:val="ListParagraph"/>
        <w:numPr>
          <w:ilvl w:val="0"/>
          <w:numId w:val="28"/>
        </w:numPr>
        <w:spacing w:after="0"/>
        <w:ind w:left="284" w:hanging="284"/>
        <w:rPr>
          <w:rFonts w:ascii="Arial Narrow" w:hAnsi="Arial Narrow"/>
        </w:rPr>
      </w:pPr>
      <w:r w:rsidRPr="00ED3554">
        <w:rPr>
          <w:rFonts w:ascii="Arial Narrow" w:hAnsi="Arial Narrow"/>
        </w:rPr>
        <w:t xml:space="preserve">NFPA 10.  “Extintores Portátiles”. Esta norma </w:t>
      </w:r>
      <w:r w:rsidRPr="00ED3554">
        <w:rPr>
          <w:rFonts w:ascii="Arial Narrow" w:hAnsi="Arial Narrow"/>
          <w:bCs/>
        </w:rPr>
        <w:t>provee requerimientos mínimos para la selección, ubicación y mantenimiento de extintores portátiles.</w:t>
      </w:r>
    </w:p>
    <w:p w14:paraId="3F310472" w14:textId="77777777" w:rsidR="00704D51" w:rsidRPr="00ED3554" w:rsidRDefault="00704D51" w:rsidP="00704D51">
      <w:pPr>
        <w:pStyle w:val="ListParagraph"/>
        <w:numPr>
          <w:ilvl w:val="0"/>
          <w:numId w:val="28"/>
        </w:numPr>
        <w:spacing w:after="0"/>
        <w:ind w:left="284" w:hanging="284"/>
        <w:rPr>
          <w:rFonts w:ascii="Arial Narrow" w:hAnsi="Arial Narrow"/>
        </w:rPr>
      </w:pPr>
      <w:r w:rsidRPr="00ED3554">
        <w:rPr>
          <w:rFonts w:ascii="Arial Narrow" w:hAnsi="Arial Narrow"/>
        </w:rPr>
        <w:t>NFPA 171.  “Norma para símbolos de seguridad contra fuego”. Esta norma nuevamente revisada presenta símbolos uniformes de seguridad contra incendios para ser usados por el público en general y por los bomberos, así como en planos de arquitectura e ingeniería, pre-incidente.</w:t>
      </w:r>
    </w:p>
    <w:p w14:paraId="56845C0F" w14:textId="77777777" w:rsidR="00704D51" w:rsidRPr="00ED3554" w:rsidRDefault="00704D51" w:rsidP="00704D51">
      <w:pPr>
        <w:pStyle w:val="ListParagraph"/>
        <w:numPr>
          <w:ilvl w:val="0"/>
          <w:numId w:val="28"/>
        </w:numPr>
        <w:spacing w:after="0"/>
        <w:ind w:left="284" w:hanging="284"/>
        <w:rPr>
          <w:rFonts w:ascii="Arial Narrow" w:hAnsi="Arial Narrow"/>
        </w:rPr>
      </w:pPr>
      <w:r w:rsidRPr="00ED3554">
        <w:rPr>
          <w:rFonts w:ascii="Arial Narrow" w:hAnsi="Arial Narrow"/>
        </w:rPr>
        <w:t>Norma de sismo Resistencia NSR 10 Título J – Título K. Diagramas de seguros, operaciones de combate de incendio, y bosquejos de planificación de emergencias.</w:t>
      </w:r>
    </w:p>
    <w:p w14:paraId="2ECC92B4" w14:textId="77777777" w:rsidR="00704D51" w:rsidRPr="00ED3554" w:rsidRDefault="00704D51" w:rsidP="00704D51">
      <w:pPr>
        <w:spacing w:after="0"/>
      </w:pPr>
      <w:bookmarkStart w:id="6" w:name="h.sk1ichxysirk" w:colFirst="0" w:colLast="0"/>
      <w:bookmarkEnd w:id="6"/>
    </w:p>
    <w:p w14:paraId="7924C267" w14:textId="77777777" w:rsidR="00704D51" w:rsidRPr="00ED3554" w:rsidRDefault="00704D51" w:rsidP="00704D51">
      <w:pPr>
        <w:pStyle w:val="Heading1"/>
        <w:spacing w:before="0" w:after="0"/>
      </w:pPr>
      <w:bookmarkStart w:id="7" w:name="_Toc115109402"/>
      <w:r w:rsidRPr="00ED3554">
        <w:lastRenderedPageBreak/>
        <w:t>BRIGADA DE APOYO A EMERGENCIAS Y CONTINGENCIAS.</w:t>
      </w:r>
      <w:bookmarkEnd w:id="7"/>
    </w:p>
    <w:p w14:paraId="1242E068" w14:textId="77777777" w:rsidR="00704D51" w:rsidRPr="00ED3554" w:rsidRDefault="00704D51" w:rsidP="00704D51">
      <w:pPr>
        <w:spacing w:after="0"/>
      </w:pPr>
    </w:p>
    <w:p w14:paraId="2AA7BA58" w14:textId="77777777" w:rsidR="00704D51" w:rsidRPr="00ED3554" w:rsidRDefault="00704D51" w:rsidP="00704D51">
      <w:pPr>
        <w:spacing w:after="0"/>
      </w:pPr>
      <w:r w:rsidRPr="00ED3554">
        <w:t>Su función principal es intervenir operativamente en el control de la emergencia, adelantando principalmente las actividades de extinción de incendios, evacuación y primeros auxilios.</w:t>
      </w:r>
    </w:p>
    <w:p w14:paraId="7FA47D29" w14:textId="77777777" w:rsidR="00704D51" w:rsidRPr="00ED3554" w:rsidRDefault="00704D51" w:rsidP="00704D51">
      <w:pPr>
        <w:pStyle w:val="Default"/>
        <w:jc w:val="both"/>
        <w:rPr>
          <w:color w:val="auto"/>
        </w:rPr>
      </w:pPr>
    </w:p>
    <w:p w14:paraId="64627AC3" w14:textId="77777777" w:rsidR="00704D51" w:rsidRPr="00ED3554" w:rsidRDefault="00704D51" w:rsidP="00704D51">
      <w:pPr>
        <w:pStyle w:val="Heading1"/>
        <w:spacing w:before="0" w:after="0"/>
      </w:pPr>
      <w:bookmarkStart w:id="8" w:name="_Toc115109403"/>
      <w:r w:rsidRPr="00ED3554">
        <w:t>COMPETENCIAS Y CAPACITACIÓN DE LA BRIGADA DE APOYO A EMERGENCIAS Y CONTINGENCIAS.</w:t>
      </w:r>
      <w:bookmarkEnd w:id="8"/>
    </w:p>
    <w:p w14:paraId="310C8832" w14:textId="77777777" w:rsidR="00704D51" w:rsidRPr="00ED3554" w:rsidRDefault="00704D51" w:rsidP="00704D51">
      <w:pPr>
        <w:rPr>
          <w:i/>
        </w:rPr>
      </w:pPr>
    </w:p>
    <w:p w14:paraId="48D1BB95" w14:textId="77777777" w:rsidR="00704D51" w:rsidRPr="00ED3554" w:rsidRDefault="00704D51" w:rsidP="00704D51">
      <w:pPr>
        <w:pStyle w:val="Heading2"/>
        <w:spacing w:before="0" w:after="0"/>
      </w:pPr>
      <w:r w:rsidRPr="00ED3554">
        <w:t xml:space="preserve"> </w:t>
      </w:r>
      <w:bookmarkStart w:id="9" w:name="_Toc115109404"/>
      <w:r w:rsidRPr="00ED3554">
        <w:t>Competencias para los Integrantes de la Brigada de Apoyo a Emergencias.</w:t>
      </w:r>
      <w:bookmarkEnd w:id="9"/>
    </w:p>
    <w:p w14:paraId="31161FAB" w14:textId="77777777" w:rsidR="00704D51" w:rsidRPr="00ED3554" w:rsidRDefault="00704D51" w:rsidP="00704D51">
      <w:pPr>
        <w:pStyle w:val="Default"/>
        <w:jc w:val="both"/>
        <w:rPr>
          <w:color w:val="auto"/>
        </w:rPr>
      </w:pPr>
    </w:p>
    <w:p w14:paraId="38C9A31C"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 xml:space="preserve">Ser voluntarios. </w:t>
      </w:r>
    </w:p>
    <w:p w14:paraId="2A8347A8"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 xml:space="preserve">Representar a todas las áreas y turnos. </w:t>
      </w:r>
    </w:p>
    <w:p w14:paraId="0960D3BF"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 xml:space="preserve">Tener permanencia dentro de las instalaciones de la compañía. </w:t>
      </w:r>
    </w:p>
    <w:p w14:paraId="62A80673"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Contar con liderazgo.</w:t>
      </w:r>
    </w:p>
    <w:p w14:paraId="630C4F3A"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 xml:space="preserve">Conocimiento de las instalaciones y personal de la empresa.  </w:t>
      </w:r>
    </w:p>
    <w:p w14:paraId="6A486206"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 xml:space="preserve">Estabilidad emocional en situaciones de crisis. </w:t>
      </w:r>
    </w:p>
    <w:p w14:paraId="75E566FA"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 xml:space="preserve">Buen estado físico y de salud. </w:t>
      </w:r>
    </w:p>
    <w:p w14:paraId="7CAC8D1D" w14:textId="77777777"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Tener capacidad de toma de decisiones.</w:t>
      </w:r>
    </w:p>
    <w:p w14:paraId="02AE7AF7" w14:textId="509B415C" w:rsidR="00704D51" w:rsidRPr="00ED3554" w:rsidRDefault="00704D51" w:rsidP="00704D51">
      <w:pPr>
        <w:pStyle w:val="Default"/>
        <w:numPr>
          <w:ilvl w:val="0"/>
          <w:numId w:val="29"/>
        </w:numPr>
        <w:ind w:left="284" w:hanging="284"/>
        <w:jc w:val="both"/>
        <w:rPr>
          <w:rFonts w:ascii="Arial Narrow" w:hAnsi="Arial Narrow" w:cs="Times New Roman"/>
          <w:color w:val="auto"/>
          <w:sz w:val="22"/>
        </w:rPr>
      </w:pPr>
      <w:r w:rsidRPr="00ED3554">
        <w:rPr>
          <w:rFonts w:ascii="Arial Narrow" w:hAnsi="Arial Narrow" w:cs="Times New Roman"/>
          <w:color w:val="auto"/>
          <w:sz w:val="22"/>
        </w:rPr>
        <w:t>Capacitación en planes de emergencia, primeros auxilios, extinción de fuego, evacuación de instalaciones (De acuerdo al rol que vaya a desempeñar como brigadista).</w:t>
      </w:r>
    </w:p>
    <w:p w14:paraId="7AAFF8B8" w14:textId="77777777" w:rsidR="00704D51" w:rsidRPr="00ED3554" w:rsidRDefault="00704D51" w:rsidP="00704D51">
      <w:pPr>
        <w:spacing w:after="0"/>
        <w:ind w:left="284" w:hanging="284"/>
      </w:pPr>
    </w:p>
    <w:p w14:paraId="4BE5A461" w14:textId="77777777" w:rsidR="00704D51" w:rsidRPr="00ED3554" w:rsidRDefault="00704D51" w:rsidP="00704D51">
      <w:pPr>
        <w:pStyle w:val="Heading2"/>
        <w:spacing w:before="0" w:after="0"/>
      </w:pPr>
      <w:bookmarkStart w:id="10" w:name="_Toc115109405"/>
      <w:r w:rsidRPr="00ED3554">
        <w:t>Capacitación para los Integrantes de la Brigada de Apoyo a Emergencias.</w:t>
      </w:r>
      <w:bookmarkEnd w:id="10"/>
    </w:p>
    <w:p w14:paraId="43DFFF9F" w14:textId="77777777" w:rsidR="00704D51" w:rsidRPr="00ED3554" w:rsidRDefault="00704D51" w:rsidP="00704D51">
      <w:pPr>
        <w:spacing w:after="0"/>
      </w:pPr>
    </w:p>
    <w:p w14:paraId="035E3D33" w14:textId="77777777" w:rsidR="00704D51" w:rsidRPr="00ED3554" w:rsidRDefault="00704D51" w:rsidP="00704D51">
      <w:pPr>
        <w:spacing w:after="0"/>
      </w:pPr>
      <w:r w:rsidRPr="00ED3554">
        <w:t>Se debe asegurar la capacitación para atender de manera eficaz las siguientes emergencias: Sismo, conato de Incendio, terrorismo, hurto o intrusión, riesgo público, inundación y el Plan de Evacuación.</w:t>
      </w:r>
    </w:p>
    <w:p w14:paraId="515E771D" w14:textId="77777777" w:rsidR="00704D51" w:rsidRPr="00ED3554" w:rsidRDefault="00704D51" w:rsidP="00704D51">
      <w:pPr>
        <w:spacing w:after="0"/>
      </w:pPr>
      <w:r w:rsidRPr="00ED3554">
        <w:t>Adicionalmente el personal de brigada de apoyo debe estar capacitado en: Primeros Auxilios, Evacuación y Prevención y Control del Fuego, planes de emergencia y contingencia, entre otros.</w:t>
      </w:r>
    </w:p>
    <w:p w14:paraId="300C661C" w14:textId="77777777" w:rsidR="00704D51" w:rsidRPr="00ED3554" w:rsidRDefault="00704D51" w:rsidP="00704D51">
      <w:pPr>
        <w:pStyle w:val="Default"/>
        <w:jc w:val="both"/>
        <w:rPr>
          <w:color w:val="auto"/>
        </w:rPr>
      </w:pPr>
    </w:p>
    <w:p w14:paraId="66B5FA17" w14:textId="77777777" w:rsidR="00704D51" w:rsidRPr="00ED3554" w:rsidRDefault="00704D51" w:rsidP="00704D51">
      <w:pPr>
        <w:pStyle w:val="Heading2"/>
        <w:spacing w:before="0" w:after="0"/>
      </w:pPr>
      <w:bookmarkStart w:id="11" w:name="_Toc115109406"/>
      <w:r w:rsidRPr="00ED3554">
        <w:t>Funciones generales de la brigada de apoyo a emergencias y contingencias.</w:t>
      </w:r>
      <w:bookmarkEnd w:id="11"/>
    </w:p>
    <w:p w14:paraId="6E482DDA" w14:textId="77777777" w:rsidR="00704D51" w:rsidRPr="00ED3554" w:rsidRDefault="00704D51" w:rsidP="00704D51">
      <w:pPr>
        <w:spacing w:after="0"/>
        <w:rPr>
          <w:i/>
        </w:rPr>
      </w:pPr>
    </w:p>
    <w:p w14:paraId="6213FACE" w14:textId="77777777" w:rsidR="00704D51" w:rsidRPr="00ED3554" w:rsidRDefault="00704D51" w:rsidP="00704D51">
      <w:pPr>
        <w:spacing w:after="0"/>
        <w:rPr>
          <w:i/>
        </w:rPr>
      </w:pPr>
      <w:r w:rsidRPr="00ED3554">
        <w:rPr>
          <w:i/>
        </w:rPr>
        <w:t>Antes de la emergencia:</w:t>
      </w:r>
    </w:p>
    <w:p w14:paraId="33899F5B" w14:textId="77777777" w:rsidR="00704D51" w:rsidRPr="00ED3554" w:rsidRDefault="00704D51" w:rsidP="00704D51">
      <w:pPr>
        <w:numPr>
          <w:ilvl w:val="0"/>
          <w:numId w:val="3"/>
        </w:numPr>
        <w:tabs>
          <w:tab w:val="clear" w:pos="720"/>
        </w:tabs>
        <w:spacing w:after="0"/>
        <w:ind w:left="284" w:hanging="284"/>
      </w:pPr>
      <w:r w:rsidRPr="00ED3554">
        <w:t>Planear y organizar las diferentes acciones y recursos para la eficaz atención de una eventual emergencia.</w:t>
      </w:r>
    </w:p>
    <w:p w14:paraId="41B33CD3" w14:textId="77777777" w:rsidR="00704D51" w:rsidRPr="00ED3554" w:rsidRDefault="00704D51" w:rsidP="00704D51">
      <w:pPr>
        <w:numPr>
          <w:ilvl w:val="0"/>
          <w:numId w:val="3"/>
        </w:numPr>
        <w:tabs>
          <w:tab w:val="clear" w:pos="720"/>
        </w:tabs>
        <w:spacing w:after="0"/>
        <w:ind w:left="284" w:hanging="284"/>
      </w:pPr>
      <w:r w:rsidRPr="00ED3554">
        <w:t>Conocer el funcionamiento de la compañía, las instalaciones, las emergencias que se puedan presentar y los planes normativos y operativos de la misma.</w:t>
      </w:r>
    </w:p>
    <w:p w14:paraId="14315188" w14:textId="77777777" w:rsidR="00704D51" w:rsidRPr="00ED3554" w:rsidRDefault="00704D51" w:rsidP="00704D51">
      <w:pPr>
        <w:numPr>
          <w:ilvl w:val="0"/>
          <w:numId w:val="3"/>
        </w:numPr>
        <w:tabs>
          <w:tab w:val="clear" w:pos="720"/>
        </w:tabs>
        <w:spacing w:after="0"/>
        <w:ind w:left="284" w:hanging="284"/>
      </w:pPr>
      <w:r w:rsidRPr="00ED3554">
        <w:t>Identificar las zonas más vulnerables de la empresa.</w:t>
      </w:r>
    </w:p>
    <w:p w14:paraId="431190F1" w14:textId="77777777" w:rsidR="00704D51" w:rsidRPr="00ED3554" w:rsidRDefault="00704D51" w:rsidP="00704D51">
      <w:pPr>
        <w:numPr>
          <w:ilvl w:val="0"/>
          <w:numId w:val="3"/>
        </w:numPr>
        <w:tabs>
          <w:tab w:val="clear" w:pos="720"/>
        </w:tabs>
        <w:spacing w:after="0"/>
        <w:ind w:left="284" w:hanging="284"/>
      </w:pPr>
      <w:r w:rsidRPr="00ED3554">
        <w:t>Mantener control permanente sobre los diferentes riesgos de la compañía.</w:t>
      </w:r>
    </w:p>
    <w:p w14:paraId="13F252C8" w14:textId="77777777" w:rsidR="00704D51" w:rsidRPr="00ED3554" w:rsidRDefault="00704D51" w:rsidP="00704D51">
      <w:pPr>
        <w:numPr>
          <w:ilvl w:val="0"/>
          <w:numId w:val="3"/>
        </w:numPr>
        <w:tabs>
          <w:tab w:val="clear" w:pos="720"/>
        </w:tabs>
        <w:spacing w:after="0"/>
        <w:ind w:left="284" w:hanging="284"/>
      </w:pPr>
      <w:r w:rsidRPr="00ED3554">
        <w:t>Diseñar y promover programas de capacitación para afrontar emergencias para todo el personal de la empresa.</w:t>
      </w:r>
    </w:p>
    <w:p w14:paraId="525E8557" w14:textId="77777777" w:rsidR="00704D51" w:rsidRPr="00ED3554" w:rsidRDefault="00704D51" w:rsidP="00704D51">
      <w:pPr>
        <w:numPr>
          <w:ilvl w:val="0"/>
          <w:numId w:val="3"/>
        </w:numPr>
        <w:tabs>
          <w:tab w:val="clear" w:pos="720"/>
        </w:tabs>
        <w:spacing w:after="0"/>
        <w:ind w:left="284" w:hanging="284"/>
      </w:pPr>
      <w:r w:rsidRPr="00ED3554">
        <w:t>Establecer las acciones operativas para el comité.</w:t>
      </w:r>
    </w:p>
    <w:p w14:paraId="0F2E4DC6" w14:textId="77777777" w:rsidR="00704D51" w:rsidRPr="00ED3554" w:rsidRDefault="00704D51" w:rsidP="00704D51">
      <w:pPr>
        <w:numPr>
          <w:ilvl w:val="0"/>
          <w:numId w:val="3"/>
        </w:numPr>
        <w:tabs>
          <w:tab w:val="clear" w:pos="720"/>
        </w:tabs>
        <w:spacing w:after="0"/>
        <w:ind w:left="284" w:hanging="284"/>
      </w:pPr>
      <w:r w:rsidRPr="00ED3554">
        <w:t>Realizar reuniones periódicas para mantener permanentemente actualizado el Plan de Emergencias.</w:t>
      </w:r>
    </w:p>
    <w:p w14:paraId="7E6A5F5F" w14:textId="77777777" w:rsidR="00704D51" w:rsidRPr="00ED3554" w:rsidRDefault="00704D51" w:rsidP="00704D51">
      <w:pPr>
        <w:numPr>
          <w:ilvl w:val="0"/>
          <w:numId w:val="3"/>
        </w:numPr>
        <w:tabs>
          <w:tab w:val="clear" w:pos="720"/>
        </w:tabs>
        <w:spacing w:after="0"/>
        <w:ind w:left="284" w:hanging="284"/>
      </w:pPr>
      <w:r w:rsidRPr="00ED3554">
        <w:t>Evaluar los procesos de atención de las emergencias para retroalimentar las acciones de planificación.</w:t>
      </w:r>
    </w:p>
    <w:p w14:paraId="51D9B36D" w14:textId="77777777" w:rsidR="00704D51" w:rsidRPr="00ED3554" w:rsidRDefault="00704D51" w:rsidP="00704D51">
      <w:pPr>
        <w:spacing w:after="0"/>
        <w:rPr>
          <w:i/>
        </w:rPr>
      </w:pPr>
      <w:r w:rsidRPr="00ED3554">
        <w:rPr>
          <w:i/>
        </w:rPr>
        <w:t>Durante la emergencia:</w:t>
      </w:r>
    </w:p>
    <w:p w14:paraId="27C53670" w14:textId="77777777" w:rsidR="00704D51" w:rsidRPr="00ED3554" w:rsidRDefault="00704D51" w:rsidP="00704D51">
      <w:pPr>
        <w:numPr>
          <w:ilvl w:val="0"/>
          <w:numId w:val="7"/>
        </w:numPr>
        <w:tabs>
          <w:tab w:val="clear" w:pos="720"/>
          <w:tab w:val="num" w:pos="284"/>
        </w:tabs>
        <w:spacing w:after="0"/>
        <w:ind w:hanging="720"/>
      </w:pPr>
      <w:r w:rsidRPr="00ED3554">
        <w:t>Activar la cadena de llamadas.</w:t>
      </w:r>
    </w:p>
    <w:p w14:paraId="53C6385C" w14:textId="77777777" w:rsidR="00704D51" w:rsidRPr="00ED3554" w:rsidRDefault="00704D51" w:rsidP="00704D51">
      <w:pPr>
        <w:numPr>
          <w:ilvl w:val="0"/>
          <w:numId w:val="7"/>
        </w:numPr>
        <w:tabs>
          <w:tab w:val="clear" w:pos="720"/>
          <w:tab w:val="num" w:pos="284"/>
        </w:tabs>
        <w:spacing w:after="0"/>
        <w:ind w:hanging="720"/>
      </w:pPr>
      <w:r w:rsidRPr="00ED3554">
        <w:t>Evaluar las condiciones y magnitud de la emergencia.</w:t>
      </w:r>
    </w:p>
    <w:p w14:paraId="766CFACF" w14:textId="77777777" w:rsidR="00704D51" w:rsidRPr="00ED3554" w:rsidRDefault="00704D51" w:rsidP="00704D51">
      <w:pPr>
        <w:numPr>
          <w:ilvl w:val="0"/>
          <w:numId w:val="7"/>
        </w:numPr>
        <w:tabs>
          <w:tab w:val="clear" w:pos="720"/>
          <w:tab w:val="num" w:pos="284"/>
        </w:tabs>
        <w:spacing w:after="0"/>
        <w:ind w:hanging="720"/>
      </w:pPr>
      <w:r w:rsidRPr="00ED3554">
        <w:t>Distribuir los diferentes recursos para la atención adecuada de la emergencia.</w:t>
      </w:r>
    </w:p>
    <w:p w14:paraId="4DDECBCA" w14:textId="77777777" w:rsidR="00704D51" w:rsidRPr="00ED3554" w:rsidRDefault="00704D51" w:rsidP="00704D51">
      <w:pPr>
        <w:numPr>
          <w:ilvl w:val="0"/>
          <w:numId w:val="7"/>
        </w:numPr>
        <w:tabs>
          <w:tab w:val="clear" w:pos="720"/>
          <w:tab w:val="num" w:pos="284"/>
        </w:tabs>
        <w:spacing w:after="0"/>
        <w:ind w:left="284" w:hanging="284"/>
      </w:pPr>
      <w:r w:rsidRPr="00ED3554">
        <w:lastRenderedPageBreak/>
        <w:t>Establecer contactos con las máximas directivas de la empresa y con la ayuda externa (Cruz Roja, Defensa Civil, Bomberos, Tránsito, Policía, entre otros).</w:t>
      </w:r>
    </w:p>
    <w:p w14:paraId="773CD022" w14:textId="77777777" w:rsidR="00704D51" w:rsidRPr="00ED3554" w:rsidRDefault="00704D51" w:rsidP="00704D51">
      <w:pPr>
        <w:numPr>
          <w:ilvl w:val="0"/>
          <w:numId w:val="7"/>
        </w:numPr>
        <w:tabs>
          <w:tab w:val="clear" w:pos="720"/>
          <w:tab w:val="num" w:pos="284"/>
        </w:tabs>
        <w:spacing w:after="0"/>
        <w:ind w:hanging="720"/>
      </w:pPr>
      <w:r w:rsidRPr="00ED3554">
        <w:t>Tomar decisiones en cuanto a evacuación total o parcial de la empresa.</w:t>
      </w:r>
    </w:p>
    <w:p w14:paraId="73099AB0" w14:textId="77777777" w:rsidR="00704D51" w:rsidRPr="00ED3554" w:rsidRDefault="00704D51" w:rsidP="00704D51">
      <w:pPr>
        <w:numPr>
          <w:ilvl w:val="0"/>
          <w:numId w:val="7"/>
        </w:numPr>
        <w:tabs>
          <w:tab w:val="clear" w:pos="720"/>
          <w:tab w:val="num" w:pos="284"/>
        </w:tabs>
        <w:spacing w:after="0"/>
        <w:ind w:hanging="720"/>
      </w:pPr>
      <w:r w:rsidRPr="00ED3554">
        <w:t>Coordinar las acciones operativas en la atención de emergencias.</w:t>
      </w:r>
    </w:p>
    <w:p w14:paraId="52805955" w14:textId="77777777" w:rsidR="00704D51" w:rsidRPr="00ED3554" w:rsidRDefault="00704D51" w:rsidP="00704D51">
      <w:pPr>
        <w:numPr>
          <w:ilvl w:val="0"/>
          <w:numId w:val="7"/>
        </w:numPr>
        <w:tabs>
          <w:tab w:val="clear" w:pos="720"/>
          <w:tab w:val="num" w:pos="284"/>
        </w:tabs>
        <w:spacing w:after="0"/>
        <w:ind w:hanging="720"/>
      </w:pPr>
      <w:r w:rsidRPr="00ED3554">
        <w:t>Recoger y procesar toda la información relacionada con la emergencia.</w:t>
      </w:r>
    </w:p>
    <w:p w14:paraId="20EFF469" w14:textId="77777777" w:rsidR="00704D51" w:rsidRPr="00ED3554" w:rsidRDefault="00704D51" w:rsidP="00704D51">
      <w:pPr>
        <w:numPr>
          <w:ilvl w:val="0"/>
          <w:numId w:val="7"/>
        </w:numPr>
        <w:tabs>
          <w:tab w:val="clear" w:pos="720"/>
          <w:tab w:val="num" w:pos="284"/>
        </w:tabs>
        <w:spacing w:after="0"/>
        <w:ind w:hanging="720"/>
      </w:pPr>
      <w:r w:rsidRPr="00ED3554">
        <w:t>Coordinar el traslado de los heridos a los centros de asistencia médica.</w:t>
      </w:r>
    </w:p>
    <w:p w14:paraId="30803484" w14:textId="77777777" w:rsidR="00704D51" w:rsidRPr="00ED3554" w:rsidRDefault="00704D51" w:rsidP="00704D51">
      <w:pPr>
        <w:spacing w:after="0"/>
        <w:rPr>
          <w:bCs/>
          <w:i/>
        </w:rPr>
      </w:pPr>
      <w:r w:rsidRPr="00ED3554">
        <w:rPr>
          <w:bCs/>
          <w:i/>
        </w:rPr>
        <w:t>Después de la emergencia:</w:t>
      </w:r>
    </w:p>
    <w:p w14:paraId="416B73A9" w14:textId="77777777" w:rsidR="00704D51" w:rsidRPr="00ED3554" w:rsidRDefault="00704D51" w:rsidP="00704D51">
      <w:pPr>
        <w:numPr>
          <w:ilvl w:val="0"/>
          <w:numId w:val="6"/>
        </w:numPr>
        <w:tabs>
          <w:tab w:val="clear" w:pos="720"/>
          <w:tab w:val="num" w:pos="284"/>
        </w:tabs>
        <w:spacing w:after="0"/>
        <w:ind w:left="284" w:hanging="284"/>
      </w:pPr>
      <w:r w:rsidRPr="00ED3554">
        <w:t>Evaluar el desarrollo de las diferentes actividades contempladas en el plan, después de cada emergencia o simulacro desarrollado.</w:t>
      </w:r>
    </w:p>
    <w:p w14:paraId="5240EDB7" w14:textId="77777777" w:rsidR="00704D51" w:rsidRPr="00ED3554" w:rsidRDefault="00704D51" w:rsidP="00704D51">
      <w:pPr>
        <w:numPr>
          <w:ilvl w:val="0"/>
          <w:numId w:val="6"/>
        </w:numPr>
        <w:tabs>
          <w:tab w:val="clear" w:pos="720"/>
          <w:tab w:val="num" w:pos="284"/>
        </w:tabs>
        <w:spacing w:after="0"/>
        <w:ind w:hanging="720"/>
      </w:pPr>
      <w:r w:rsidRPr="00ED3554">
        <w:t>Realizar las actividades de contingencia según el caso.</w:t>
      </w:r>
    </w:p>
    <w:p w14:paraId="1FEC5EB9" w14:textId="77777777" w:rsidR="00704D51" w:rsidRPr="00ED3554" w:rsidRDefault="00704D51" w:rsidP="00704D51">
      <w:pPr>
        <w:numPr>
          <w:ilvl w:val="0"/>
          <w:numId w:val="6"/>
        </w:numPr>
        <w:tabs>
          <w:tab w:val="clear" w:pos="720"/>
          <w:tab w:val="num" w:pos="284"/>
        </w:tabs>
        <w:spacing w:after="0"/>
        <w:ind w:hanging="720"/>
      </w:pPr>
      <w:r w:rsidRPr="00ED3554">
        <w:t>Elaborar y presentar informes de dichas actividades a las directivas de la empresa.</w:t>
      </w:r>
    </w:p>
    <w:p w14:paraId="49FA9F7F" w14:textId="77777777" w:rsidR="00704D51" w:rsidRPr="00ED3554" w:rsidRDefault="00704D51" w:rsidP="00704D51">
      <w:pPr>
        <w:numPr>
          <w:ilvl w:val="0"/>
          <w:numId w:val="6"/>
        </w:numPr>
        <w:tabs>
          <w:tab w:val="clear" w:pos="720"/>
          <w:tab w:val="num" w:pos="284"/>
        </w:tabs>
        <w:spacing w:after="0"/>
        <w:ind w:hanging="720"/>
      </w:pPr>
      <w:r w:rsidRPr="00ED3554">
        <w:t>Actualizar los diferentes inventarios de recursos.</w:t>
      </w:r>
    </w:p>
    <w:p w14:paraId="2EC59F22" w14:textId="77777777" w:rsidR="00704D51" w:rsidRPr="00ED3554" w:rsidRDefault="00704D51" w:rsidP="00704D51">
      <w:pPr>
        <w:numPr>
          <w:ilvl w:val="0"/>
          <w:numId w:val="6"/>
        </w:numPr>
        <w:tabs>
          <w:tab w:val="clear" w:pos="720"/>
          <w:tab w:val="num" w:pos="284"/>
        </w:tabs>
        <w:spacing w:after="0"/>
        <w:ind w:hanging="720"/>
      </w:pPr>
      <w:r w:rsidRPr="00ED3554">
        <w:t>Permanecer en estado de alerta hasta “la vuelta a la normalidad” (recuperación).</w:t>
      </w:r>
    </w:p>
    <w:p w14:paraId="6E76A694" w14:textId="77777777" w:rsidR="00704D51" w:rsidRPr="00ED3554" w:rsidRDefault="00704D51" w:rsidP="00704D51">
      <w:pPr>
        <w:numPr>
          <w:ilvl w:val="0"/>
          <w:numId w:val="6"/>
        </w:numPr>
        <w:tabs>
          <w:tab w:val="clear" w:pos="720"/>
          <w:tab w:val="num" w:pos="284"/>
        </w:tabs>
        <w:spacing w:after="0"/>
        <w:ind w:hanging="720"/>
      </w:pPr>
      <w:r w:rsidRPr="00ED3554">
        <w:t>Retroalimentar cada uno de los elementos del Plan de Emergencia.</w:t>
      </w:r>
    </w:p>
    <w:p w14:paraId="58E163B1" w14:textId="77777777" w:rsidR="00704D51" w:rsidRPr="00ED3554" w:rsidRDefault="00704D51" w:rsidP="00704D51">
      <w:pPr>
        <w:numPr>
          <w:ilvl w:val="0"/>
          <w:numId w:val="6"/>
        </w:numPr>
        <w:tabs>
          <w:tab w:val="clear" w:pos="720"/>
          <w:tab w:val="num" w:pos="284"/>
        </w:tabs>
        <w:spacing w:after="0"/>
        <w:ind w:hanging="720"/>
        <w:rPr>
          <w:rFonts w:cs="Arial"/>
          <w:sz w:val="24"/>
        </w:rPr>
      </w:pPr>
      <w:r w:rsidRPr="00ED3554">
        <w:t>Establecer o determinar los correctivos pertinentes del plan.</w:t>
      </w:r>
    </w:p>
    <w:p w14:paraId="59BA54BE" w14:textId="77777777" w:rsidR="00704D51" w:rsidRPr="00ED3554" w:rsidRDefault="00704D51" w:rsidP="00704D51">
      <w:pPr>
        <w:spacing w:after="0"/>
        <w:rPr>
          <w:rFonts w:cs="Arial"/>
          <w:sz w:val="24"/>
        </w:rPr>
      </w:pPr>
    </w:p>
    <w:p w14:paraId="5C51D5E3" w14:textId="77777777" w:rsidR="00704D51" w:rsidRPr="00ED3554" w:rsidRDefault="00704D51" w:rsidP="00704D51">
      <w:pPr>
        <w:pStyle w:val="Heading2"/>
        <w:spacing w:before="0" w:after="0"/>
      </w:pPr>
      <w:bookmarkStart w:id="12" w:name="_Toc115109407"/>
      <w:r w:rsidRPr="00ED3554">
        <w:t>Responsabilidades de la brigada de apoyo a emergencias y contingencias.</w:t>
      </w:r>
      <w:bookmarkEnd w:id="12"/>
    </w:p>
    <w:p w14:paraId="4A874FA3" w14:textId="77777777" w:rsidR="00704D51" w:rsidRPr="00ED3554" w:rsidRDefault="00704D51" w:rsidP="00704D51">
      <w:pPr>
        <w:spacing w:after="0"/>
      </w:pPr>
    </w:p>
    <w:p w14:paraId="440708D1" w14:textId="77777777" w:rsidR="00704D51" w:rsidRPr="00ED3554" w:rsidRDefault="00704D51" w:rsidP="00704D51">
      <w:pPr>
        <w:spacing w:after="0"/>
        <w:rPr>
          <w:i/>
        </w:rPr>
      </w:pPr>
      <w:r w:rsidRPr="00ED3554">
        <w:rPr>
          <w:i/>
        </w:rPr>
        <w:t>Responsabilidad del Grupo de Apoyo a Emergencias:</w:t>
      </w:r>
    </w:p>
    <w:p w14:paraId="5CEA0347" w14:textId="77777777" w:rsidR="00704D51" w:rsidRPr="00ED3554" w:rsidRDefault="00704D51" w:rsidP="00704D51">
      <w:pPr>
        <w:numPr>
          <w:ilvl w:val="0"/>
          <w:numId w:val="8"/>
        </w:numPr>
        <w:tabs>
          <w:tab w:val="clear" w:pos="720"/>
          <w:tab w:val="num" w:pos="284"/>
        </w:tabs>
        <w:spacing w:after="0"/>
        <w:ind w:hanging="720"/>
      </w:pPr>
      <w:r w:rsidRPr="00ED3554">
        <w:t>Establecer líneas de autoridad y asignar funciones.</w:t>
      </w:r>
    </w:p>
    <w:p w14:paraId="188CB454" w14:textId="77777777" w:rsidR="00704D51" w:rsidRPr="00ED3554" w:rsidRDefault="00704D51" w:rsidP="00704D51">
      <w:pPr>
        <w:numPr>
          <w:ilvl w:val="0"/>
          <w:numId w:val="8"/>
        </w:numPr>
        <w:tabs>
          <w:tab w:val="clear" w:pos="720"/>
          <w:tab w:val="num" w:pos="284"/>
        </w:tabs>
        <w:spacing w:after="0"/>
        <w:ind w:hanging="720"/>
      </w:pPr>
      <w:r w:rsidRPr="00ED3554">
        <w:t>Conocer las amenazas, vulnerabilidad y grado de riesgo de la empresa.</w:t>
      </w:r>
    </w:p>
    <w:p w14:paraId="68EEC5D1" w14:textId="77777777" w:rsidR="00704D51" w:rsidRPr="00ED3554" w:rsidRDefault="00704D51" w:rsidP="00704D51">
      <w:pPr>
        <w:numPr>
          <w:ilvl w:val="0"/>
          <w:numId w:val="8"/>
        </w:numPr>
        <w:tabs>
          <w:tab w:val="clear" w:pos="720"/>
          <w:tab w:val="num" w:pos="284"/>
        </w:tabs>
        <w:spacing w:after="0"/>
        <w:ind w:hanging="720"/>
      </w:pPr>
      <w:r w:rsidRPr="00ED3554">
        <w:t>Decidir, dirigir, coordinar y evaluar  las acciones necesarias para evacuar ante situaciones de emergencia.</w:t>
      </w:r>
    </w:p>
    <w:p w14:paraId="2B27D1D2" w14:textId="77777777" w:rsidR="00704D51" w:rsidRPr="00ED3554" w:rsidRDefault="00704D51" w:rsidP="00704D51">
      <w:pPr>
        <w:numPr>
          <w:ilvl w:val="0"/>
          <w:numId w:val="8"/>
        </w:numPr>
        <w:tabs>
          <w:tab w:val="clear" w:pos="720"/>
          <w:tab w:val="num" w:pos="284"/>
        </w:tabs>
        <w:spacing w:after="0"/>
        <w:ind w:left="284" w:hanging="284"/>
      </w:pPr>
      <w:r w:rsidRPr="00ED3554">
        <w:t>Evaluar y revisar periódicamente los recursos de tipo humano, logísticos, económicos, físicos y técnicos con que cuenta la organización para evitar un desastre y atender correctamente una situación de peligro.</w:t>
      </w:r>
    </w:p>
    <w:p w14:paraId="31A93889" w14:textId="77777777" w:rsidR="00704D51" w:rsidRPr="00ED3554" w:rsidRDefault="00704D51" w:rsidP="00704D51">
      <w:pPr>
        <w:numPr>
          <w:ilvl w:val="0"/>
          <w:numId w:val="8"/>
        </w:numPr>
        <w:tabs>
          <w:tab w:val="clear" w:pos="720"/>
          <w:tab w:val="num" w:pos="284"/>
        </w:tabs>
        <w:spacing w:after="0"/>
        <w:ind w:hanging="720"/>
      </w:pPr>
      <w:r w:rsidRPr="00ED3554">
        <w:t>Definir, utilizar y dar a conocer los distintivos de cada miembro del grupo</w:t>
      </w:r>
    </w:p>
    <w:p w14:paraId="43EAB20A" w14:textId="77777777" w:rsidR="00704D51" w:rsidRPr="00ED3554" w:rsidRDefault="00704D51" w:rsidP="00704D51">
      <w:pPr>
        <w:numPr>
          <w:ilvl w:val="0"/>
          <w:numId w:val="8"/>
        </w:numPr>
        <w:tabs>
          <w:tab w:val="clear" w:pos="720"/>
          <w:tab w:val="num" w:pos="284"/>
        </w:tabs>
        <w:spacing w:after="0"/>
        <w:ind w:hanging="720"/>
      </w:pPr>
      <w:r w:rsidRPr="00ED3554">
        <w:t>Conocer y divulgar a todos los empleados el plan de emergencias y evacuación de la compañía.</w:t>
      </w:r>
    </w:p>
    <w:p w14:paraId="1DBD1468" w14:textId="77777777" w:rsidR="00704D51" w:rsidRPr="00ED3554" w:rsidRDefault="00704D51" w:rsidP="00704D51">
      <w:pPr>
        <w:numPr>
          <w:ilvl w:val="0"/>
          <w:numId w:val="8"/>
        </w:numPr>
        <w:tabs>
          <w:tab w:val="clear" w:pos="720"/>
          <w:tab w:val="num" w:pos="284"/>
        </w:tabs>
        <w:spacing w:after="0"/>
        <w:ind w:hanging="720"/>
      </w:pPr>
      <w:r w:rsidRPr="00ED3554">
        <w:t xml:space="preserve">Conocer claramente las rutas de evacuación. </w:t>
      </w:r>
    </w:p>
    <w:p w14:paraId="79C4AD66" w14:textId="77777777" w:rsidR="00704D51" w:rsidRPr="00ED3554" w:rsidRDefault="00704D51" w:rsidP="00704D51">
      <w:pPr>
        <w:numPr>
          <w:ilvl w:val="0"/>
          <w:numId w:val="8"/>
        </w:numPr>
        <w:tabs>
          <w:tab w:val="clear" w:pos="720"/>
          <w:tab w:val="num" w:pos="284"/>
        </w:tabs>
        <w:spacing w:after="0"/>
        <w:ind w:hanging="720"/>
      </w:pPr>
      <w:r w:rsidRPr="00ED3554">
        <w:t>Realizar simulacros de evacuación, que permitan evaluar la capacidad de respuesta de todo el personal.</w:t>
      </w:r>
    </w:p>
    <w:p w14:paraId="093D172C" w14:textId="77777777" w:rsidR="00704D51" w:rsidRPr="00ED3554" w:rsidRDefault="00704D51" w:rsidP="00704D51">
      <w:pPr>
        <w:numPr>
          <w:ilvl w:val="0"/>
          <w:numId w:val="8"/>
        </w:numPr>
        <w:tabs>
          <w:tab w:val="clear" w:pos="720"/>
          <w:tab w:val="num" w:pos="284"/>
        </w:tabs>
        <w:spacing w:after="0"/>
        <w:ind w:left="284" w:hanging="284"/>
      </w:pPr>
      <w:r w:rsidRPr="00ED3554">
        <w:t>Realizar reunión de evaluación de las acciones realizadas durante la emergencia, elaborar y presentar  el informe a la dirección de la empresa.</w:t>
      </w:r>
    </w:p>
    <w:p w14:paraId="07AEA2DE" w14:textId="77777777" w:rsidR="00704D51" w:rsidRPr="00ED3554" w:rsidRDefault="00704D51" w:rsidP="00704D51">
      <w:pPr>
        <w:numPr>
          <w:ilvl w:val="0"/>
          <w:numId w:val="8"/>
        </w:numPr>
        <w:tabs>
          <w:tab w:val="clear" w:pos="720"/>
          <w:tab w:val="num" w:pos="284"/>
        </w:tabs>
        <w:spacing w:after="0"/>
        <w:ind w:left="284" w:hanging="284"/>
      </w:pPr>
      <w:r w:rsidRPr="00ED3554">
        <w:t xml:space="preserve">Desarrollar el Plan de Contingencia (Recuperación) de las instalaciones afectadas que permita volver a la normalidad corrigiendo las condiciones que originaron la emergencia. </w:t>
      </w:r>
    </w:p>
    <w:p w14:paraId="51AAD4BF" w14:textId="77777777" w:rsidR="00704D51" w:rsidRPr="00ED3554" w:rsidRDefault="00704D51" w:rsidP="00704D51">
      <w:pPr>
        <w:numPr>
          <w:ilvl w:val="0"/>
          <w:numId w:val="9"/>
        </w:numPr>
        <w:tabs>
          <w:tab w:val="clear" w:pos="720"/>
          <w:tab w:val="num" w:pos="284"/>
        </w:tabs>
        <w:spacing w:after="0"/>
        <w:ind w:hanging="720"/>
      </w:pPr>
      <w:r w:rsidRPr="00ED3554">
        <w:t>Alertar a las personas a través del aviso o señal preestablecido para advertir la existencia de una amenaza peligro.</w:t>
      </w:r>
    </w:p>
    <w:p w14:paraId="21B082C6" w14:textId="77777777" w:rsidR="00704D51" w:rsidRPr="00ED3554" w:rsidRDefault="00704D51" w:rsidP="00704D51">
      <w:pPr>
        <w:numPr>
          <w:ilvl w:val="0"/>
          <w:numId w:val="9"/>
        </w:numPr>
        <w:tabs>
          <w:tab w:val="clear" w:pos="720"/>
          <w:tab w:val="num" w:pos="284"/>
        </w:tabs>
        <w:spacing w:after="0"/>
        <w:ind w:hanging="720"/>
      </w:pPr>
      <w:r w:rsidRPr="00ED3554">
        <w:t>Dar la alarma con la señal o aviso preestablecido para que las personas en peligro se preparen e inicien la evacuación.</w:t>
      </w:r>
    </w:p>
    <w:p w14:paraId="0B95A22D" w14:textId="77777777" w:rsidR="00704D51" w:rsidRPr="00ED3554" w:rsidRDefault="00704D51" w:rsidP="00704D51">
      <w:pPr>
        <w:numPr>
          <w:ilvl w:val="0"/>
          <w:numId w:val="9"/>
        </w:numPr>
        <w:tabs>
          <w:tab w:val="clear" w:pos="720"/>
          <w:tab w:val="num" w:pos="284"/>
        </w:tabs>
        <w:spacing w:after="0"/>
        <w:ind w:hanging="720"/>
      </w:pPr>
      <w:r w:rsidRPr="00ED3554">
        <w:t>Recordar las instrucciones de evacuación y el lugar de reunión establecido.</w:t>
      </w:r>
    </w:p>
    <w:p w14:paraId="067B4D53" w14:textId="77777777" w:rsidR="00704D51" w:rsidRPr="00ED3554" w:rsidRDefault="00704D51" w:rsidP="00704D51">
      <w:pPr>
        <w:numPr>
          <w:ilvl w:val="0"/>
          <w:numId w:val="9"/>
        </w:numPr>
        <w:tabs>
          <w:tab w:val="clear" w:pos="720"/>
          <w:tab w:val="num" w:pos="284"/>
        </w:tabs>
        <w:spacing w:after="0"/>
        <w:ind w:hanging="720"/>
      </w:pPr>
      <w:r w:rsidRPr="00ED3554">
        <w:t>Mantener información actualizada y a la mano sobre los organismos de socorro más cercanos a la organización.</w:t>
      </w:r>
    </w:p>
    <w:p w14:paraId="43522CBD" w14:textId="77777777" w:rsidR="00704D51" w:rsidRPr="00ED3554" w:rsidRDefault="00704D51" w:rsidP="00704D51">
      <w:pPr>
        <w:numPr>
          <w:ilvl w:val="0"/>
          <w:numId w:val="9"/>
        </w:numPr>
        <w:tabs>
          <w:tab w:val="clear" w:pos="720"/>
          <w:tab w:val="num" w:pos="284"/>
        </w:tabs>
        <w:spacing w:after="0"/>
        <w:ind w:hanging="720"/>
      </w:pPr>
      <w:r w:rsidRPr="00ED3554">
        <w:t>Informar de los hechos a los vigilantes en la recepción del edificio (si se cuenta con estos)</w:t>
      </w:r>
    </w:p>
    <w:p w14:paraId="428B225B" w14:textId="77777777" w:rsidR="00704D51" w:rsidRPr="00ED3554" w:rsidRDefault="00704D51" w:rsidP="00704D51">
      <w:pPr>
        <w:numPr>
          <w:ilvl w:val="0"/>
          <w:numId w:val="9"/>
        </w:numPr>
        <w:tabs>
          <w:tab w:val="clear" w:pos="720"/>
          <w:tab w:val="num" w:pos="284"/>
        </w:tabs>
        <w:spacing w:after="0"/>
        <w:ind w:hanging="720"/>
      </w:pPr>
      <w:r w:rsidRPr="00ED3554">
        <w:t>Solicitar ayuda externa  y/o dar aviso a las entidades de socorro cuando se requiera.</w:t>
      </w:r>
    </w:p>
    <w:p w14:paraId="6EB1D2C6" w14:textId="77777777" w:rsidR="00704D51" w:rsidRPr="00ED3554" w:rsidRDefault="00704D51" w:rsidP="00704D51">
      <w:pPr>
        <w:numPr>
          <w:ilvl w:val="0"/>
          <w:numId w:val="9"/>
        </w:numPr>
        <w:tabs>
          <w:tab w:val="clear" w:pos="720"/>
          <w:tab w:val="num" w:pos="284"/>
        </w:tabs>
        <w:spacing w:after="0"/>
        <w:ind w:hanging="720"/>
      </w:pPr>
      <w:r w:rsidRPr="00ED3554">
        <w:t>Verificar la  lista del personal en el punto de reunión final.</w:t>
      </w:r>
    </w:p>
    <w:p w14:paraId="36EFEE57" w14:textId="77777777" w:rsidR="00704D51" w:rsidRPr="00ED3554" w:rsidRDefault="00704D51" w:rsidP="00704D51">
      <w:pPr>
        <w:numPr>
          <w:ilvl w:val="0"/>
          <w:numId w:val="9"/>
        </w:numPr>
        <w:tabs>
          <w:tab w:val="clear" w:pos="720"/>
          <w:tab w:val="num" w:pos="284"/>
        </w:tabs>
        <w:spacing w:after="0"/>
        <w:ind w:hanging="720"/>
      </w:pPr>
      <w:r w:rsidRPr="00ED3554">
        <w:t>Coordinar con las autoridades y cuerpos de socorro las acciones de rescate de quienes no pudieron evacuar.</w:t>
      </w:r>
    </w:p>
    <w:p w14:paraId="2D97558D" w14:textId="77777777" w:rsidR="00704D51" w:rsidRPr="00ED3554" w:rsidRDefault="00704D51" w:rsidP="00704D51">
      <w:pPr>
        <w:numPr>
          <w:ilvl w:val="0"/>
          <w:numId w:val="9"/>
        </w:numPr>
        <w:tabs>
          <w:tab w:val="clear" w:pos="720"/>
          <w:tab w:val="num" w:pos="284"/>
        </w:tabs>
        <w:spacing w:after="0"/>
        <w:ind w:hanging="720"/>
      </w:pPr>
      <w:r w:rsidRPr="00ED3554">
        <w:t>Dar orden de regresar a las instalaciones de la empresa o de desplazarse hasta las residencias  hasta nueva orden.</w:t>
      </w:r>
    </w:p>
    <w:p w14:paraId="21B9C2D0" w14:textId="77777777" w:rsidR="00704D51" w:rsidRPr="00ED3554" w:rsidRDefault="00704D51" w:rsidP="00704D51">
      <w:pPr>
        <w:spacing w:after="0"/>
      </w:pPr>
    </w:p>
    <w:p w14:paraId="6E736F11" w14:textId="77777777" w:rsidR="00704D51" w:rsidRPr="00ED3554" w:rsidRDefault="00704D51" w:rsidP="00704D51">
      <w:pPr>
        <w:spacing w:after="0"/>
        <w:rPr>
          <w:i/>
        </w:rPr>
      </w:pPr>
      <w:r w:rsidRPr="00ED3554">
        <w:rPr>
          <w:i/>
        </w:rPr>
        <w:t>Responsabilidades del encargado de Primeros Auxilios:</w:t>
      </w:r>
    </w:p>
    <w:p w14:paraId="5D78C048" w14:textId="77777777" w:rsidR="00704D51" w:rsidRPr="00ED3554" w:rsidRDefault="00704D51" w:rsidP="00704D51">
      <w:pPr>
        <w:numPr>
          <w:ilvl w:val="0"/>
          <w:numId w:val="10"/>
        </w:numPr>
        <w:tabs>
          <w:tab w:val="clear" w:pos="720"/>
          <w:tab w:val="num" w:pos="284"/>
        </w:tabs>
        <w:spacing w:after="0"/>
        <w:ind w:left="284" w:hanging="284"/>
      </w:pPr>
      <w:r w:rsidRPr="00ED3554">
        <w:t>Auxiliar a las personas lesionadas mientras llegan los organismos de socorro</w:t>
      </w:r>
    </w:p>
    <w:p w14:paraId="7C757394" w14:textId="77777777" w:rsidR="00704D51" w:rsidRPr="00ED3554" w:rsidRDefault="00704D51" w:rsidP="00704D51">
      <w:pPr>
        <w:numPr>
          <w:ilvl w:val="0"/>
          <w:numId w:val="10"/>
        </w:numPr>
        <w:tabs>
          <w:tab w:val="clear" w:pos="720"/>
          <w:tab w:val="num" w:pos="284"/>
        </w:tabs>
        <w:spacing w:after="0"/>
        <w:ind w:left="284" w:hanging="284"/>
      </w:pPr>
      <w:r w:rsidRPr="00ED3554">
        <w:lastRenderedPageBreak/>
        <w:t>Determinar la necesidad de ayuda médica externa.</w:t>
      </w:r>
    </w:p>
    <w:p w14:paraId="40DFE469" w14:textId="77777777" w:rsidR="00704D51" w:rsidRPr="00ED3554" w:rsidRDefault="00704D51" w:rsidP="00704D51">
      <w:pPr>
        <w:numPr>
          <w:ilvl w:val="0"/>
          <w:numId w:val="10"/>
        </w:numPr>
        <w:tabs>
          <w:tab w:val="clear" w:pos="720"/>
          <w:tab w:val="num" w:pos="284"/>
        </w:tabs>
        <w:spacing w:after="0"/>
        <w:ind w:left="284" w:hanging="284"/>
      </w:pPr>
      <w:r w:rsidRPr="00ED3554">
        <w:t>Determinar la necesidad de evacuación del personal lesionado de la zona de impacto de acuerdo con la prioridad de las lesiones.</w:t>
      </w:r>
    </w:p>
    <w:p w14:paraId="684A5C7F" w14:textId="77777777" w:rsidR="00704D51" w:rsidRPr="00ED3554" w:rsidRDefault="00704D51" w:rsidP="00704D51">
      <w:pPr>
        <w:numPr>
          <w:ilvl w:val="0"/>
          <w:numId w:val="10"/>
        </w:numPr>
        <w:tabs>
          <w:tab w:val="clear" w:pos="720"/>
          <w:tab w:val="num" w:pos="284"/>
        </w:tabs>
        <w:spacing w:after="0"/>
        <w:ind w:left="284" w:hanging="284"/>
      </w:pPr>
      <w:r w:rsidRPr="00ED3554">
        <w:t>Orientar y apoyar las acciones de la ayuda externa especializada.</w:t>
      </w:r>
    </w:p>
    <w:p w14:paraId="07CB5180" w14:textId="77777777" w:rsidR="00704D51" w:rsidRPr="00ED3554" w:rsidRDefault="00704D51" w:rsidP="00704D51">
      <w:pPr>
        <w:spacing w:after="0"/>
      </w:pPr>
    </w:p>
    <w:p w14:paraId="1E025B6B" w14:textId="77777777" w:rsidR="00704D51" w:rsidRPr="00ED3554" w:rsidRDefault="00704D51" w:rsidP="00704D51">
      <w:pPr>
        <w:spacing w:after="0"/>
        <w:rPr>
          <w:i/>
        </w:rPr>
      </w:pPr>
      <w:r w:rsidRPr="00ED3554">
        <w:rPr>
          <w:i/>
        </w:rPr>
        <w:t>Responsabilidades del encargado de control y extinción del fuego:</w:t>
      </w:r>
    </w:p>
    <w:p w14:paraId="5B79C906" w14:textId="77777777" w:rsidR="00704D51" w:rsidRPr="00ED3554" w:rsidRDefault="00704D51" w:rsidP="00704D51">
      <w:pPr>
        <w:numPr>
          <w:ilvl w:val="0"/>
          <w:numId w:val="10"/>
        </w:numPr>
        <w:tabs>
          <w:tab w:val="clear" w:pos="720"/>
          <w:tab w:val="num" w:pos="284"/>
        </w:tabs>
        <w:spacing w:after="0"/>
        <w:ind w:hanging="720"/>
      </w:pPr>
      <w:r w:rsidRPr="00ED3554">
        <w:t>Conocer claramente la ubicación de los extintores y de los hidrantes cercanos a la empresa.</w:t>
      </w:r>
    </w:p>
    <w:p w14:paraId="6A21CB03" w14:textId="77777777" w:rsidR="00704D51" w:rsidRPr="00ED3554" w:rsidRDefault="00704D51" w:rsidP="00704D51">
      <w:pPr>
        <w:numPr>
          <w:ilvl w:val="0"/>
          <w:numId w:val="10"/>
        </w:numPr>
        <w:tabs>
          <w:tab w:val="clear" w:pos="720"/>
          <w:tab w:val="num" w:pos="284"/>
        </w:tabs>
        <w:spacing w:after="0"/>
        <w:ind w:hanging="720"/>
      </w:pPr>
      <w:r w:rsidRPr="00ED3554">
        <w:t>Utilizar los extintores para controlar conatos de incendio</w:t>
      </w:r>
    </w:p>
    <w:p w14:paraId="2D761825" w14:textId="77777777" w:rsidR="00704D51" w:rsidRPr="00ED3554" w:rsidRDefault="00704D51" w:rsidP="00704D51">
      <w:pPr>
        <w:numPr>
          <w:ilvl w:val="0"/>
          <w:numId w:val="10"/>
        </w:numPr>
        <w:tabs>
          <w:tab w:val="clear" w:pos="720"/>
          <w:tab w:val="num" w:pos="284"/>
        </w:tabs>
        <w:spacing w:after="0"/>
        <w:ind w:hanging="720"/>
      </w:pPr>
      <w:r w:rsidRPr="00ED3554">
        <w:t>Determinar la necesidad de ayuda externa</w:t>
      </w:r>
    </w:p>
    <w:p w14:paraId="2689060E" w14:textId="77777777" w:rsidR="00704D51" w:rsidRPr="00ED3554" w:rsidRDefault="00704D51" w:rsidP="00704D51">
      <w:pPr>
        <w:numPr>
          <w:ilvl w:val="0"/>
          <w:numId w:val="10"/>
        </w:numPr>
        <w:tabs>
          <w:tab w:val="clear" w:pos="720"/>
          <w:tab w:val="num" w:pos="284"/>
        </w:tabs>
        <w:spacing w:after="0"/>
        <w:ind w:hanging="720"/>
      </w:pPr>
      <w:r w:rsidRPr="00ED3554">
        <w:t xml:space="preserve">Orientar y apoyar las acciones de ayuda externa especializada. </w:t>
      </w:r>
    </w:p>
    <w:p w14:paraId="71BA0CEB" w14:textId="77777777" w:rsidR="00704D51" w:rsidRPr="00ED3554" w:rsidRDefault="00704D51" w:rsidP="00704D51">
      <w:pPr>
        <w:numPr>
          <w:ilvl w:val="0"/>
          <w:numId w:val="10"/>
        </w:numPr>
        <w:tabs>
          <w:tab w:val="clear" w:pos="720"/>
          <w:tab w:val="num" w:pos="284"/>
        </w:tabs>
        <w:spacing w:after="0"/>
        <w:ind w:left="284" w:hanging="284"/>
      </w:pPr>
      <w:r w:rsidRPr="00ED3554">
        <w:t>Divulgar entre el personal los conocimientos básicos necesarios para una respuesta de primera línea ante un evento con fuego.</w:t>
      </w:r>
    </w:p>
    <w:p w14:paraId="098E784E" w14:textId="77777777" w:rsidR="00704D51" w:rsidRPr="00ED3554" w:rsidRDefault="00704D51" w:rsidP="00704D51">
      <w:pPr>
        <w:spacing w:after="0"/>
      </w:pPr>
    </w:p>
    <w:p w14:paraId="39A9EF39" w14:textId="77777777" w:rsidR="00704D51" w:rsidRPr="00ED3554" w:rsidRDefault="00704D51" w:rsidP="00704D51">
      <w:pPr>
        <w:spacing w:after="0"/>
        <w:rPr>
          <w:i/>
        </w:rPr>
      </w:pPr>
      <w:r w:rsidRPr="00ED3554">
        <w:rPr>
          <w:i/>
        </w:rPr>
        <w:t>Responsabilidades del encargado de Seguridad y Salud en el trabajo:</w:t>
      </w:r>
    </w:p>
    <w:p w14:paraId="474B41F6" w14:textId="77777777" w:rsidR="00704D51" w:rsidRPr="00ED3554" w:rsidRDefault="00704D51" w:rsidP="00704D51">
      <w:pPr>
        <w:numPr>
          <w:ilvl w:val="0"/>
          <w:numId w:val="10"/>
        </w:numPr>
        <w:tabs>
          <w:tab w:val="clear" w:pos="720"/>
          <w:tab w:val="num" w:pos="284"/>
        </w:tabs>
        <w:spacing w:after="0"/>
        <w:ind w:hanging="720"/>
      </w:pPr>
      <w:r w:rsidRPr="00ED3554">
        <w:t xml:space="preserve">Realizar inspecciones locativas para comprobar la efectividad de los controles establecidos. </w:t>
      </w:r>
    </w:p>
    <w:p w14:paraId="2D2E558E" w14:textId="77777777" w:rsidR="00704D51" w:rsidRPr="00ED3554" w:rsidRDefault="00704D51" w:rsidP="00704D51">
      <w:pPr>
        <w:numPr>
          <w:ilvl w:val="0"/>
          <w:numId w:val="10"/>
        </w:numPr>
        <w:tabs>
          <w:tab w:val="clear" w:pos="720"/>
          <w:tab w:val="num" w:pos="284"/>
        </w:tabs>
        <w:spacing w:after="0"/>
        <w:ind w:hanging="720"/>
      </w:pPr>
      <w:r w:rsidRPr="00ED3554">
        <w:t>Realizar el reporte a las autoridades competentes según el caso.</w:t>
      </w:r>
    </w:p>
    <w:p w14:paraId="65950499" w14:textId="77777777" w:rsidR="00704D51" w:rsidRPr="00ED3554" w:rsidRDefault="00704D51" w:rsidP="00704D51">
      <w:pPr>
        <w:numPr>
          <w:ilvl w:val="0"/>
          <w:numId w:val="10"/>
        </w:numPr>
        <w:tabs>
          <w:tab w:val="clear" w:pos="720"/>
          <w:tab w:val="num" w:pos="284"/>
        </w:tabs>
        <w:spacing w:after="0"/>
        <w:ind w:hanging="720"/>
      </w:pPr>
      <w:r w:rsidRPr="00ED3554">
        <w:t>Verificar la activación del Plan de contingencia.</w:t>
      </w:r>
    </w:p>
    <w:p w14:paraId="20DE3D85" w14:textId="77777777" w:rsidR="00704D51" w:rsidRPr="00ED3554" w:rsidRDefault="00704D51" w:rsidP="00704D51">
      <w:pPr>
        <w:numPr>
          <w:ilvl w:val="0"/>
          <w:numId w:val="10"/>
        </w:numPr>
        <w:tabs>
          <w:tab w:val="clear" w:pos="720"/>
          <w:tab w:val="num" w:pos="284"/>
        </w:tabs>
        <w:spacing w:after="0"/>
        <w:ind w:hanging="720"/>
      </w:pPr>
      <w:r w:rsidRPr="00ED3554">
        <w:t>Elaborar los informes pertinentes cuando se ha atendido una emergencia, identificando posibles ajustes a este Plan.</w:t>
      </w:r>
    </w:p>
    <w:p w14:paraId="08EAEC4A" w14:textId="77777777" w:rsidR="00704D51" w:rsidRPr="00ED3554" w:rsidRDefault="00704D51" w:rsidP="00704D51">
      <w:pPr>
        <w:spacing w:after="0"/>
      </w:pPr>
    </w:p>
    <w:p w14:paraId="3777859C" w14:textId="77777777" w:rsidR="00704D51" w:rsidRPr="00ED3554" w:rsidRDefault="00704D51" w:rsidP="00704D51">
      <w:pPr>
        <w:pStyle w:val="Heading1"/>
        <w:spacing w:before="0" w:after="0"/>
      </w:pPr>
      <w:bookmarkStart w:id="13" w:name="_Toc115109408"/>
      <w:r w:rsidRPr="00ED3554">
        <w:t>PLAN INFORMÁTICO.</w:t>
      </w:r>
      <w:bookmarkEnd w:id="13"/>
    </w:p>
    <w:p w14:paraId="7F4D8A62" w14:textId="77777777" w:rsidR="00704D51" w:rsidRPr="00ED3554" w:rsidRDefault="00704D51" w:rsidP="00704D51">
      <w:pPr>
        <w:spacing w:after="0"/>
      </w:pPr>
    </w:p>
    <w:p w14:paraId="5CC2D433" w14:textId="77777777" w:rsidR="00704D51" w:rsidRPr="00ED3554" w:rsidRDefault="00704D51" w:rsidP="00704D51">
      <w:pPr>
        <w:pStyle w:val="Heading2"/>
        <w:spacing w:before="0" w:after="0"/>
      </w:pPr>
      <w:bookmarkStart w:id="14" w:name="_Toc115109409"/>
      <w:r w:rsidRPr="00ED3554">
        <w:t>Identificación de la empresa.</w:t>
      </w:r>
      <w:bookmarkEnd w:id="14"/>
    </w:p>
    <w:p w14:paraId="39539972" w14:textId="77777777" w:rsidR="00704D51" w:rsidRDefault="00704D51" w:rsidP="00704D51"/>
    <w:tbl>
      <w:tblPr>
        <w:tblStyle w:val="TableGrid"/>
        <w:tblW w:w="0" w:type="auto"/>
        <w:tblInd w:w="108" w:type="dxa"/>
        <w:tblLook w:val="04A0" w:firstRow="1" w:lastRow="0" w:firstColumn="1" w:lastColumn="0" w:noHBand="0" w:noVBand="1"/>
      </w:tblPr>
      <w:tblGrid>
        <w:gridCol w:w="1684"/>
        <w:gridCol w:w="2260"/>
        <w:gridCol w:w="1889"/>
        <w:gridCol w:w="1209"/>
        <w:gridCol w:w="557"/>
        <w:gridCol w:w="2237"/>
      </w:tblGrid>
      <w:tr w:rsidR="00704D51" w14:paraId="58552D36" w14:textId="77777777" w:rsidTr="006F7F5B">
        <w:trPr>
          <w:trHeight w:val="275"/>
        </w:trPr>
        <w:tc>
          <w:tcPr>
            <w:tcW w:w="1684" w:type="dxa"/>
          </w:tcPr>
          <w:p w14:paraId="573279FD" w14:textId="77777777" w:rsidR="00704D51" w:rsidRPr="00ED3554" w:rsidRDefault="00704D51" w:rsidP="006F7F5B">
            <w:pPr>
              <w:pStyle w:val="Default"/>
              <w:spacing w:line="276" w:lineRule="auto"/>
              <w:rPr>
                <w:rFonts w:ascii="Arial Narrow" w:hAnsi="Arial Narrow"/>
                <w:b/>
                <w:color w:val="auto"/>
                <w:sz w:val="22"/>
                <w:szCs w:val="22"/>
              </w:rPr>
            </w:pPr>
            <w:r w:rsidRPr="00ED3554">
              <w:rPr>
                <w:rFonts w:ascii="Arial Narrow" w:hAnsi="Arial Narrow"/>
                <w:b/>
                <w:color w:val="auto"/>
                <w:sz w:val="22"/>
                <w:szCs w:val="22"/>
              </w:rPr>
              <w:t>Razón Social</w:t>
            </w:r>
          </w:p>
        </w:tc>
        <w:tc>
          <w:tcPr>
            <w:tcW w:w="4149" w:type="dxa"/>
            <w:gridSpan w:val="2"/>
          </w:tcPr>
          <w:p w14:paraId="467EB501" w14:textId="3A73CDEC" w:rsidR="00704D51" w:rsidRPr="00ED3554" w:rsidRDefault="00704D51" w:rsidP="006F7F5B">
            <w:pPr>
              <w:pStyle w:val="Default"/>
              <w:spacing w:line="276" w:lineRule="auto"/>
              <w:rPr>
                <w:rFonts w:ascii="Arial Narrow" w:hAnsi="Arial Narrow"/>
                <w:color w:val="auto"/>
                <w:sz w:val="22"/>
                <w:szCs w:val="22"/>
              </w:rPr>
            </w:pPr>
            <w:r>
              <w:rPr>
                <w:rFonts w:ascii="Arial Narrow" w:hAnsi="Arial Narrow"/>
                <w:color w:val="auto"/>
                <w:sz w:val="22"/>
                <w:szCs w:val="22"/>
              </w:rPr>
              <w:t>EOM SAS</w:t>
            </w:r>
          </w:p>
        </w:tc>
        <w:tc>
          <w:tcPr>
            <w:tcW w:w="1209" w:type="dxa"/>
          </w:tcPr>
          <w:p w14:paraId="05F2B5E4" w14:textId="77777777" w:rsidR="00704D51" w:rsidRPr="00ED3554" w:rsidRDefault="00704D51" w:rsidP="006F7F5B">
            <w:pPr>
              <w:pStyle w:val="Default"/>
              <w:spacing w:line="276" w:lineRule="auto"/>
              <w:rPr>
                <w:rFonts w:ascii="Arial Narrow" w:hAnsi="Arial Narrow"/>
                <w:b/>
                <w:color w:val="auto"/>
                <w:sz w:val="22"/>
                <w:szCs w:val="22"/>
              </w:rPr>
            </w:pPr>
            <w:r w:rsidRPr="00ED3554">
              <w:rPr>
                <w:rFonts w:ascii="Arial Narrow" w:hAnsi="Arial Narrow"/>
                <w:b/>
                <w:color w:val="auto"/>
                <w:sz w:val="22"/>
                <w:szCs w:val="22"/>
              </w:rPr>
              <w:t>NIT</w:t>
            </w:r>
          </w:p>
        </w:tc>
        <w:tc>
          <w:tcPr>
            <w:tcW w:w="2794" w:type="dxa"/>
            <w:gridSpan w:val="2"/>
          </w:tcPr>
          <w:p w14:paraId="4B38AD17" w14:textId="6B62B90E" w:rsidR="00704D51" w:rsidRPr="00ED3554" w:rsidRDefault="00704D51" w:rsidP="006F7F5B">
            <w:pPr>
              <w:pStyle w:val="Default"/>
              <w:spacing w:line="276" w:lineRule="auto"/>
              <w:rPr>
                <w:rFonts w:ascii="Arial Narrow" w:hAnsi="Arial Narrow"/>
                <w:color w:val="auto"/>
                <w:sz w:val="22"/>
                <w:szCs w:val="22"/>
              </w:rPr>
            </w:pPr>
            <w:r w:rsidRPr="00704D51">
              <w:rPr>
                <w:rFonts w:ascii="Arial Narrow" w:hAnsi="Arial Narrow"/>
                <w:color w:val="auto"/>
                <w:sz w:val="22"/>
                <w:szCs w:val="22"/>
              </w:rPr>
              <w:t>900558552</w:t>
            </w:r>
            <w:r>
              <w:rPr>
                <w:rFonts w:ascii="Arial Narrow" w:hAnsi="Arial Narrow"/>
                <w:color w:val="auto"/>
                <w:sz w:val="22"/>
                <w:szCs w:val="22"/>
              </w:rPr>
              <w:t>-4</w:t>
            </w:r>
          </w:p>
        </w:tc>
      </w:tr>
      <w:tr w:rsidR="00704D51" w14:paraId="683A136E" w14:textId="77777777" w:rsidTr="006F7F5B">
        <w:trPr>
          <w:trHeight w:val="283"/>
        </w:trPr>
        <w:tc>
          <w:tcPr>
            <w:tcW w:w="1684" w:type="dxa"/>
          </w:tcPr>
          <w:p w14:paraId="56B452FF" w14:textId="77777777" w:rsidR="00704D51" w:rsidRPr="00ED3554" w:rsidRDefault="00704D51" w:rsidP="006F7F5B">
            <w:pPr>
              <w:pStyle w:val="Default"/>
              <w:spacing w:line="276" w:lineRule="auto"/>
              <w:rPr>
                <w:rFonts w:ascii="Arial Narrow" w:hAnsi="Arial Narrow"/>
                <w:b/>
                <w:color w:val="auto"/>
                <w:sz w:val="22"/>
                <w:szCs w:val="22"/>
              </w:rPr>
            </w:pPr>
            <w:r w:rsidRPr="00ED3554">
              <w:rPr>
                <w:rFonts w:ascii="Arial Narrow" w:hAnsi="Arial Narrow"/>
                <w:b/>
                <w:color w:val="auto"/>
                <w:sz w:val="22"/>
                <w:szCs w:val="22"/>
              </w:rPr>
              <w:t>Dirección</w:t>
            </w:r>
          </w:p>
        </w:tc>
        <w:tc>
          <w:tcPr>
            <w:tcW w:w="4149" w:type="dxa"/>
            <w:gridSpan w:val="2"/>
          </w:tcPr>
          <w:p w14:paraId="5EE0ED6E" w14:textId="0E5DF44D" w:rsidR="00704D51" w:rsidRPr="00ED3554" w:rsidRDefault="00704D51" w:rsidP="006F7F5B">
            <w:pPr>
              <w:pStyle w:val="Default"/>
              <w:spacing w:line="276" w:lineRule="auto"/>
              <w:rPr>
                <w:rFonts w:ascii="Arial Narrow" w:hAnsi="Arial Narrow"/>
                <w:color w:val="auto"/>
                <w:sz w:val="22"/>
                <w:szCs w:val="22"/>
              </w:rPr>
            </w:pPr>
            <w:r w:rsidRPr="00704D51">
              <w:rPr>
                <w:rFonts w:ascii="Arial Narrow" w:hAnsi="Arial Narrow"/>
                <w:color w:val="auto"/>
                <w:sz w:val="22"/>
                <w:szCs w:val="22"/>
              </w:rPr>
              <w:t>CL 24 A 75 47 AP 201</w:t>
            </w:r>
          </w:p>
        </w:tc>
        <w:tc>
          <w:tcPr>
            <w:tcW w:w="1209" w:type="dxa"/>
          </w:tcPr>
          <w:p w14:paraId="76018B45" w14:textId="77777777" w:rsidR="00704D51" w:rsidRPr="00ED3554" w:rsidRDefault="00704D51" w:rsidP="006F7F5B">
            <w:pPr>
              <w:pStyle w:val="Default"/>
              <w:spacing w:line="276" w:lineRule="auto"/>
              <w:rPr>
                <w:rFonts w:ascii="Arial Narrow" w:hAnsi="Arial Narrow"/>
                <w:b/>
                <w:color w:val="auto"/>
                <w:sz w:val="22"/>
                <w:szCs w:val="22"/>
              </w:rPr>
            </w:pPr>
            <w:r w:rsidRPr="00ED3554">
              <w:rPr>
                <w:rFonts w:ascii="Arial Narrow" w:hAnsi="Arial Narrow"/>
                <w:b/>
                <w:color w:val="auto"/>
                <w:sz w:val="22"/>
                <w:szCs w:val="22"/>
              </w:rPr>
              <w:t>Teléfono</w:t>
            </w:r>
          </w:p>
        </w:tc>
        <w:tc>
          <w:tcPr>
            <w:tcW w:w="2794" w:type="dxa"/>
            <w:gridSpan w:val="2"/>
          </w:tcPr>
          <w:p w14:paraId="3448CF00" w14:textId="39DABCEB" w:rsidR="00704D51" w:rsidRPr="00ED3554" w:rsidRDefault="00704D51" w:rsidP="006F7F5B">
            <w:pPr>
              <w:pStyle w:val="Default"/>
              <w:spacing w:line="276" w:lineRule="auto"/>
              <w:rPr>
                <w:rFonts w:ascii="Arial Narrow" w:hAnsi="Arial Narrow"/>
                <w:color w:val="auto"/>
                <w:sz w:val="22"/>
                <w:szCs w:val="22"/>
              </w:rPr>
            </w:pPr>
            <w:r w:rsidRPr="00704D51">
              <w:rPr>
                <w:rFonts w:ascii="Arial Narrow" w:hAnsi="Arial Narrow"/>
                <w:color w:val="auto"/>
                <w:sz w:val="22"/>
                <w:szCs w:val="22"/>
              </w:rPr>
              <w:t>5108235</w:t>
            </w:r>
            <w:r>
              <w:rPr>
                <w:rFonts w:ascii="Arial Narrow" w:hAnsi="Arial Narrow"/>
                <w:color w:val="auto"/>
                <w:sz w:val="22"/>
                <w:szCs w:val="22"/>
              </w:rPr>
              <w:t xml:space="preserve"> - </w:t>
            </w:r>
            <w:r w:rsidRPr="00704D51">
              <w:rPr>
                <w:rFonts w:ascii="Arial Narrow" w:hAnsi="Arial Narrow"/>
                <w:color w:val="auto"/>
                <w:sz w:val="22"/>
                <w:szCs w:val="22"/>
              </w:rPr>
              <w:t>3005681380</w:t>
            </w:r>
          </w:p>
        </w:tc>
      </w:tr>
      <w:tr w:rsidR="00704D51" w14:paraId="30D0BBD1" w14:textId="77777777" w:rsidTr="006F7F5B">
        <w:trPr>
          <w:trHeight w:val="275"/>
        </w:trPr>
        <w:tc>
          <w:tcPr>
            <w:tcW w:w="1684" w:type="dxa"/>
          </w:tcPr>
          <w:p w14:paraId="17085A66" w14:textId="77777777" w:rsidR="00704D51" w:rsidRPr="00ED3554" w:rsidRDefault="00704D51" w:rsidP="006F7F5B">
            <w:pPr>
              <w:pStyle w:val="Default"/>
              <w:spacing w:line="276" w:lineRule="auto"/>
              <w:rPr>
                <w:rFonts w:ascii="Arial Narrow" w:hAnsi="Arial Narrow"/>
                <w:b/>
                <w:color w:val="auto"/>
                <w:sz w:val="22"/>
                <w:szCs w:val="22"/>
              </w:rPr>
            </w:pPr>
            <w:r w:rsidRPr="00ED3554">
              <w:rPr>
                <w:rFonts w:ascii="Arial Narrow" w:hAnsi="Arial Narrow"/>
                <w:b/>
                <w:color w:val="auto"/>
                <w:sz w:val="22"/>
                <w:szCs w:val="22"/>
              </w:rPr>
              <w:t>E-mail</w:t>
            </w:r>
          </w:p>
        </w:tc>
        <w:tc>
          <w:tcPr>
            <w:tcW w:w="4149" w:type="dxa"/>
            <w:gridSpan w:val="2"/>
          </w:tcPr>
          <w:p w14:paraId="3680C310" w14:textId="1F84882C" w:rsidR="00704D51" w:rsidRPr="00ED3554" w:rsidRDefault="00020A8F" w:rsidP="006F7F5B">
            <w:pPr>
              <w:pStyle w:val="Default"/>
              <w:spacing w:line="276" w:lineRule="auto"/>
              <w:rPr>
                <w:rFonts w:ascii="Arial Narrow" w:hAnsi="Arial Narrow"/>
                <w:color w:val="auto"/>
                <w:sz w:val="22"/>
                <w:szCs w:val="22"/>
              </w:rPr>
            </w:pPr>
            <w:r>
              <w:rPr>
                <w:rFonts w:ascii="Arial Narrow" w:hAnsi="Arial Narrow"/>
                <w:color w:val="auto"/>
                <w:sz w:val="22"/>
                <w:szCs w:val="22"/>
              </w:rPr>
              <w:t>gerencia@eom.com.co</w:t>
            </w:r>
          </w:p>
        </w:tc>
        <w:tc>
          <w:tcPr>
            <w:tcW w:w="1766" w:type="dxa"/>
            <w:gridSpan w:val="2"/>
          </w:tcPr>
          <w:p w14:paraId="04C805A6" w14:textId="77777777" w:rsidR="00704D51" w:rsidRPr="00ED3554" w:rsidRDefault="00704D51" w:rsidP="006F7F5B">
            <w:pPr>
              <w:pStyle w:val="Default"/>
              <w:spacing w:line="276" w:lineRule="auto"/>
              <w:rPr>
                <w:rFonts w:ascii="Arial Narrow" w:hAnsi="Arial Narrow"/>
                <w:b/>
                <w:color w:val="auto"/>
                <w:sz w:val="22"/>
                <w:szCs w:val="22"/>
              </w:rPr>
            </w:pPr>
            <w:r w:rsidRPr="00ED3554">
              <w:rPr>
                <w:rFonts w:ascii="Arial Narrow" w:hAnsi="Arial Narrow"/>
                <w:b/>
                <w:color w:val="auto"/>
                <w:sz w:val="22"/>
                <w:szCs w:val="22"/>
              </w:rPr>
              <w:t>N° de pisos</w:t>
            </w:r>
          </w:p>
        </w:tc>
        <w:tc>
          <w:tcPr>
            <w:tcW w:w="2237" w:type="dxa"/>
          </w:tcPr>
          <w:p w14:paraId="088D53B3" w14:textId="5C5CB58B" w:rsidR="00704D51" w:rsidRPr="00704D51" w:rsidRDefault="00704D51" w:rsidP="006F7F5B">
            <w:pPr>
              <w:pStyle w:val="Default"/>
              <w:spacing w:line="276" w:lineRule="auto"/>
              <w:rPr>
                <w:rFonts w:ascii="Arial Narrow" w:hAnsi="Arial Narrow"/>
                <w:bCs/>
                <w:color w:val="auto"/>
                <w:sz w:val="22"/>
                <w:szCs w:val="22"/>
              </w:rPr>
            </w:pPr>
            <w:r w:rsidRPr="00704D51">
              <w:rPr>
                <w:rFonts w:ascii="Arial Narrow" w:hAnsi="Arial Narrow"/>
                <w:bCs/>
                <w:color w:val="auto"/>
                <w:sz w:val="22"/>
                <w:szCs w:val="22"/>
              </w:rPr>
              <w:t>3</w:t>
            </w:r>
          </w:p>
        </w:tc>
      </w:tr>
      <w:tr w:rsidR="00704D51" w14:paraId="55103DD9" w14:textId="77777777" w:rsidTr="006F7F5B">
        <w:trPr>
          <w:trHeight w:val="323"/>
        </w:trPr>
        <w:tc>
          <w:tcPr>
            <w:tcW w:w="3944" w:type="dxa"/>
            <w:gridSpan w:val="2"/>
            <w:shd w:val="clear" w:color="auto" w:fill="auto"/>
          </w:tcPr>
          <w:p w14:paraId="52C206D5" w14:textId="77777777" w:rsidR="00704D51" w:rsidRPr="00ED3554" w:rsidRDefault="00704D51" w:rsidP="006F7F5B">
            <w:pPr>
              <w:pStyle w:val="Default"/>
              <w:spacing w:line="276" w:lineRule="auto"/>
              <w:jc w:val="left"/>
              <w:rPr>
                <w:rFonts w:ascii="Arial Narrow" w:hAnsi="Arial Narrow"/>
                <w:b/>
                <w:color w:val="auto"/>
                <w:sz w:val="22"/>
                <w:szCs w:val="22"/>
              </w:rPr>
            </w:pPr>
            <w:r w:rsidRPr="00ED3554">
              <w:rPr>
                <w:rFonts w:ascii="Arial Narrow" w:hAnsi="Arial Narrow"/>
                <w:b/>
                <w:color w:val="auto"/>
                <w:sz w:val="22"/>
                <w:szCs w:val="22"/>
              </w:rPr>
              <w:t>Nombre del responsable de la instalación</w:t>
            </w:r>
          </w:p>
        </w:tc>
        <w:tc>
          <w:tcPr>
            <w:tcW w:w="5892" w:type="dxa"/>
            <w:gridSpan w:val="4"/>
            <w:shd w:val="clear" w:color="auto" w:fill="auto"/>
          </w:tcPr>
          <w:p w14:paraId="788D0546" w14:textId="2151FC7B" w:rsidR="00704D51" w:rsidRPr="00C15217" w:rsidRDefault="0040430D" w:rsidP="006F7F5B">
            <w:pPr>
              <w:pStyle w:val="Default"/>
              <w:spacing w:line="276" w:lineRule="auto"/>
              <w:jc w:val="center"/>
              <w:rPr>
                <w:rFonts w:ascii="Arial Narrow" w:hAnsi="Arial Narrow"/>
                <w:color w:val="auto"/>
                <w:sz w:val="22"/>
                <w:szCs w:val="22"/>
              </w:rPr>
            </w:pPr>
            <w:r>
              <w:rPr>
                <w:rFonts w:ascii="Arial Narrow" w:hAnsi="Arial Narrow"/>
                <w:color w:val="auto"/>
                <w:sz w:val="22"/>
                <w:szCs w:val="22"/>
              </w:rPr>
              <w:t>Carlos Orlando Ruiz</w:t>
            </w:r>
          </w:p>
        </w:tc>
      </w:tr>
      <w:tr w:rsidR="00704D51" w14:paraId="2FF39163" w14:textId="77777777" w:rsidTr="006F7F5B">
        <w:trPr>
          <w:trHeight w:val="558"/>
        </w:trPr>
        <w:tc>
          <w:tcPr>
            <w:tcW w:w="3944" w:type="dxa"/>
            <w:gridSpan w:val="2"/>
            <w:shd w:val="clear" w:color="auto" w:fill="auto"/>
          </w:tcPr>
          <w:p w14:paraId="6B218B91" w14:textId="77777777" w:rsidR="00704D51" w:rsidRPr="00ED3554" w:rsidRDefault="00704D51" w:rsidP="006F7F5B">
            <w:pPr>
              <w:pStyle w:val="Default"/>
              <w:spacing w:line="276" w:lineRule="auto"/>
              <w:jc w:val="left"/>
              <w:rPr>
                <w:rFonts w:ascii="Arial Narrow" w:hAnsi="Arial Narrow"/>
                <w:b/>
                <w:color w:val="auto"/>
                <w:sz w:val="22"/>
                <w:szCs w:val="22"/>
              </w:rPr>
            </w:pPr>
            <w:r w:rsidRPr="00ED3554">
              <w:rPr>
                <w:rFonts w:ascii="Arial Narrow" w:hAnsi="Arial Narrow"/>
                <w:b/>
                <w:color w:val="auto"/>
                <w:sz w:val="22"/>
                <w:szCs w:val="22"/>
              </w:rPr>
              <w:t>Descripción de las empresas vecinas y sus actividades.</w:t>
            </w:r>
          </w:p>
        </w:tc>
        <w:tc>
          <w:tcPr>
            <w:tcW w:w="5892" w:type="dxa"/>
            <w:gridSpan w:val="4"/>
            <w:shd w:val="clear" w:color="auto" w:fill="auto"/>
          </w:tcPr>
          <w:p w14:paraId="00F41C6F" w14:textId="77777777" w:rsidR="00704D51" w:rsidRPr="00C15217" w:rsidRDefault="00704D51" w:rsidP="006F7F5B">
            <w:pPr>
              <w:pStyle w:val="Default"/>
              <w:spacing w:line="276" w:lineRule="auto"/>
              <w:jc w:val="center"/>
              <w:rPr>
                <w:rFonts w:ascii="Arial Narrow" w:hAnsi="Arial Narrow"/>
                <w:color w:val="auto"/>
                <w:sz w:val="22"/>
                <w:szCs w:val="22"/>
              </w:rPr>
            </w:pPr>
            <w:r>
              <w:rPr>
                <w:rFonts w:ascii="Arial Narrow" w:hAnsi="Arial Narrow"/>
                <w:color w:val="auto"/>
                <w:sz w:val="22"/>
                <w:szCs w:val="22"/>
              </w:rPr>
              <w:t>Sector comercial</w:t>
            </w:r>
          </w:p>
        </w:tc>
      </w:tr>
      <w:tr w:rsidR="00704D51" w14:paraId="4B0852ED" w14:textId="77777777" w:rsidTr="006F7F5B">
        <w:trPr>
          <w:trHeight w:val="275"/>
        </w:trPr>
        <w:tc>
          <w:tcPr>
            <w:tcW w:w="3944" w:type="dxa"/>
            <w:gridSpan w:val="2"/>
            <w:shd w:val="clear" w:color="auto" w:fill="auto"/>
          </w:tcPr>
          <w:p w14:paraId="2E1D4C3F" w14:textId="77777777" w:rsidR="00704D51" w:rsidRPr="00ED3554" w:rsidRDefault="00704D51" w:rsidP="006F7F5B">
            <w:pPr>
              <w:pStyle w:val="Default"/>
              <w:spacing w:line="276" w:lineRule="auto"/>
              <w:jc w:val="left"/>
              <w:rPr>
                <w:rFonts w:ascii="Arial Narrow" w:hAnsi="Arial Narrow"/>
                <w:b/>
                <w:color w:val="auto"/>
                <w:sz w:val="22"/>
                <w:szCs w:val="22"/>
              </w:rPr>
            </w:pPr>
            <w:r w:rsidRPr="00ED3554">
              <w:rPr>
                <w:rFonts w:ascii="Arial Narrow" w:hAnsi="Arial Narrow"/>
                <w:b/>
                <w:color w:val="auto"/>
                <w:sz w:val="22"/>
                <w:szCs w:val="22"/>
              </w:rPr>
              <w:t>Número de trabajadores.</w:t>
            </w:r>
          </w:p>
        </w:tc>
        <w:tc>
          <w:tcPr>
            <w:tcW w:w="5892" w:type="dxa"/>
            <w:gridSpan w:val="4"/>
            <w:shd w:val="clear" w:color="auto" w:fill="auto"/>
          </w:tcPr>
          <w:p w14:paraId="3502E497" w14:textId="1A34AA83" w:rsidR="00704D51" w:rsidRPr="00C15217" w:rsidRDefault="00020A8F" w:rsidP="006F7F5B">
            <w:pPr>
              <w:pStyle w:val="Default"/>
              <w:spacing w:line="276" w:lineRule="auto"/>
              <w:jc w:val="center"/>
              <w:rPr>
                <w:rFonts w:ascii="Arial Narrow" w:hAnsi="Arial Narrow"/>
                <w:color w:val="auto"/>
                <w:sz w:val="22"/>
                <w:szCs w:val="22"/>
              </w:rPr>
            </w:pPr>
            <w:r>
              <w:rPr>
                <w:rFonts w:ascii="Arial Narrow" w:hAnsi="Arial Narrow"/>
                <w:color w:val="auto"/>
                <w:sz w:val="22"/>
                <w:szCs w:val="22"/>
              </w:rPr>
              <w:t>6</w:t>
            </w:r>
          </w:p>
        </w:tc>
      </w:tr>
      <w:tr w:rsidR="00704D51" w14:paraId="79E0F877" w14:textId="77777777" w:rsidTr="006F7F5B">
        <w:trPr>
          <w:trHeight w:val="275"/>
        </w:trPr>
        <w:tc>
          <w:tcPr>
            <w:tcW w:w="3944" w:type="dxa"/>
            <w:gridSpan w:val="2"/>
            <w:shd w:val="clear" w:color="auto" w:fill="auto"/>
          </w:tcPr>
          <w:p w14:paraId="19623D08" w14:textId="77777777" w:rsidR="00704D51" w:rsidRPr="00ED3554" w:rsidRDefault="00704D51" w:rsidP="006F7F5B">
            <w:pPr>
              <w:pStyle w:val="Default"/>
              <w:spacing w:line="276" w:lineRule="auto"/>
              <w:jc w:val="left"/>
              <w:rPr>
                <w:rFonts w:ascii="Arial Narrow" w:hAnsi="Arial Narrow"/>
                <w:b/>
                <w:color w:val="auto"/>
                <w:sz w:val="22"/>
                <w:szCs w:val="22"/>
              </w:rPr>
            </w:pPr>
            <w:r w:rsidRPr="00ED3554">
              <w:rPr>
                <w:rFonts w:ascii="Arial Narrow" w:hAnsi="Arial Narrow"/>
                <w:b/>
                <w:color w:val="auto"/>
                <w:sz w:val="22"/>
                <w:szCs w:val="22"/>
              </w:rPr>
              <w:t>Promedio carga ocupacional / día.</w:t>
            </w:r>
          </w:p>
        </w:tc>
        <w:tc>
          <w:tcPr>
            <w:tcW w:w="5892" w:type="dxa"/>
            <w:gridSpan w:val="4"/>
            <w:shd w:val="clear" w:color="auto" w:fill="auto"/>
          </w:tcPr>
          <w:p w14:paraId="68CC1F7D" w14:textId="77777777" w:rsidR="00704D51" w:rsidRPr="00C15217" w:rsidRDefault="00704D51" w:rsidP="006F7F5B">
            <w:pPr>
              <w:pStyle w:val="Default"/>
              <w:spacing w:line="276" w:lineRule="auto"/>
              <w:jc w:val="center"/>
              <w:rPr>
                <w:rFonts w:ascii="Arial Narrow" w:hAnsi="Arial Narrow"/>
                <w:color w:val="auto"/>
                <w:sz w:val="22"/>
                <w:szCs w:val="22"/>
              </w:rPr>
            </w:pPr>
            <w:r w:rsidRPr="00C15217">
              <w:rPr>
                <w:rFonts w:ascii="Arial Narrow" w:hAnsi="Arial Narrow"/>
                <w:color w:val="auto"/>
                <w:sz w:val="22"/>
                <w:szCs w:val="22"/>
              </w:rPr>
              <w:t>1</w:t>
            </w:r>
          </w:p>
        </w:tc>
      </w:tr>
      <w:tr w:rsidR="00704D51" w14:paraId="27722C0B" w14:textId="77777777" w:rsidTr="006F7F5B">
        <w:trPr>
          <w:trHeight w:val="283"/>
        </w:trPr>
        <w:tc>
          <w:tcPr>
            <w:tcW w:w="3944" w:type="dxa"/>
            <w:gridSpan w:val="2"/>
            <w:shd w:val="clear" w:color="auto" w:fill="auto"/>
          </w:tcPr>
          <w:p w14:paraId="46A8E950" w14:textId="77777777" w:rsidR="00704D51" w:rsidRPr="00ED3554" w:rsidRDefault="00704D51" w:rsidP="006F7F5B">
            <w:pPr>
              <w:pStyle w:val="Default"/>
              <w:spacing w:line="276" w:lineRule="auto"/>
              <w:jc w:val="left"/>
              <w:rPr>
                <w:rFonts w:ascii="Arial Narrow" w:hAnsi="Arial Narrow"/>
                <w:b/>
                <w:color w:val="auto"/>
                <w:sz w:val="22"/>
                <w:szCs w:val="22"/>
              </w:rPr>
            </w:pPr>
            <w:r w:rsidRPr="00ED3554">
              <w:rPr>
                <w:rFonts w:ascii="Arial Narrow" w:hAnsi="Arial Narrow"/>
                <w:b/>
                <w:color w:val="auto"/>
                <w:sz w:val="22"/>
                <w:szCs w:val="22"/>
              </w:rPr>
              <w:t>Horarios de trabajo.</w:t>
            </w:r>
          </w:p>
        </w:tc>
        <w:tc>
          <w:tcPr>
            <w:tcW w:w="5892" w:type="dxa"/>
            <w:gridSpan w:val="4"/>
            <w:shd w:val="clear" w:color="auto" w:fill="auto"/>
          </w:tcPr>
          <w:p w14:paraId="590B741C" w14:textId="75D8C6E9" w:rsidR="00704D51" w:rsidRPr="00C15217" w:rsidRDefault="00704D51" w:rsidP="006F7F5B">
            <w:pPr>
              <w:pStyle w:val="Default"/>
              <w:spacing w:line="276" w:lineRule="auto"/>
              <w:jc w:val="center"/>
              <w:rPr>
                <w:rFonts w:ascii="Arial Narrow" w:hAnsi="Arial Narrow"/>
                <w:color w:val="auto"/>
                <w:sz w:val="22"/>
                <w:szCs w:val="22"/>
              </w:rPr>
            </w:pPr>
            <w:r>
              <w:rPr>
                <w:rFonts w:ascii="Arial Narrow" w:hAnsi="Arial Narrow"/>
                <w:color w:val="auto"/>
                <w:sz w:val="22"/>
                <w:szCs w:val="22"/>
              </w:rPr>
              <w:t xml:space="preserve">Lun a </w:t>
            </w:r>
            <w:r w:rsidR="00B31D52">
              <w:rPr>
                <w:rFonts w:ascii="Arial Narrow" w:hAnsi="Arial Narrow"/>
                <w:color w:val="auto"/>
                <w:sz w:val="22"/>
                <w:szCs w:val="22"/>
              </w:rPr>
              <w:t xml:space="preserve">viernes </w:t>
            </w:r>
            <w:r w:rsidRPr="00C15217">
              <w:rPr>
                <w:rFonts w:ascii="Arial Narrow" w:hAnsi="Arial Narrow"/>
                <w:color w:val="auto"/>
                <w:sz w:val="22"/>
                <w:szCs w:val="22"/>
              </w:rPr>
              <w:t xml:space="preserve">8:00 am </w:t>
            </w:r>
            <w:r>
              <w:rPr>
                <w:rFonts w:ascii="Arial Narrow" w:hAnsi="Arial Narrow"/>
                <w:color w:val="auto"/>
                <w:sz w:val="22"/>
                <w:szCs w:val="22"/>
              </w:rPr>
              <w:t xml:space="preserve">– </w:t>
            </w:r>
            <w:r w:rsidR="00C01607">
              <w:rPr>
                <w:rFonts w:ascii="Arial Narrow" w:hAnsi="Arial Narrow"/>
                <w:color w:val="auto"/>
                <w:sz w:val="22"/>
                <w:szCs w:val="22"/>
              </w:rPr>
              <w:t>6</w:t>
            </w:r>
            <w:r>
              <w:rPr>
                <w:rFonts w:ascii="Arial Narrow" w:hAnsi="Arial Narrow"/>
                <w:color w:val="auto"/>
                <w:sz w:val="22"/>
                <w:szCs w:val="22"/>
              </w:rPr>
              <w:t>pm</w:t>
            </w:r>
            <w:r w:rsidR="00C01607">
              <w:rPr>
                <w:rFonts w:ascii="Arial Narrow" w:hAnsi="Arial Narrow"/>
                <w:color w:val="auto"/>
                <w:sz w:val="22"/>
                <w:szCs w:val="22"/>
              </w:rPr>
              <w:t xml:space="preserve"> </w:t>
            </w:r>
            <w:r w:rsidR="00B31D52">
              <w:rPr>
                <w:rFonts w:ascii="Arial Narrow" w:hAnsi="Arial Narrow"/>
                <w:color w:val="auto"/>
                <w:sz w:val="22"/>
                <w:szCs w:val="22"/>
              </w:rPr>
              <w:t>–</w:t>
            </w:r>
            <w:r w:rsidR="00C01607">
              <w:rPr>
                <w:rFonts w:ascii="Arial Narrow" w:hAnsi="Arial Narrow"/>
                <w:color w:val="auto"/>
                <w:sz w:val="22"/>
                <w:szCs w:val="22"/>
              </w:rPr>
              <w:t xml:space="preserve"> </w:t>
            </w:r>
            <w:r w:rsidR="00B31D52">
              <w:rPr>
                <w:rFonts w:ascii="Arial Narrow" w:hAnsi="Arial Narrow"/>
                <w:color w:val="auto"/>
                <w:sz w:val="22"/>
                <w:szCs w:val="22"/>
              </w:rPr>
              <w:t>sábado 8:00 am - 12 m</w:t>
            </w:r>
          </w:p>
        </w:tc>
      </w:tr>
      <w:tr w:rsidR="00704D51" w14:paraId="45603DBA" w14:textId="77777777" w:rsidTr="006F7F5B">
        <w:trPr>
          <w:trHeight w:val="1368"/>
        </w:trPr>
        <w:tc>
          <w:tcPr>
            <w:tcW w:w="3944" w:type="dxa"/>
            <w:gridSpan w:val="2"/>
            <w:shd w:val="clear" w:color="auto" w:fill="auto"/>
          </w:tcPr>
          <w:p w14:paraId="62105B9D" w14:textId="77777777" w:rsidR="00704D51" w:rsidRPr="00ED3554" w:rsidRDefault="00704D51" w:rsidP="006F7F5B">
            <w:pPr>
              <w:pStyle w:val="Default"/>
              <w:spacing w:line="276" w:lineRule="auto"/>
              <w:jc w:val="left"/>
              <w:rPr>
                <w:rFonts w:ascii="Arial Narrow" w:hAnsi="Arial Narrow"/>
                <w:b/>
                <w:color w:val="auto"/>
                <w:sz w:val="22"/>
                <w:szCs w:val="22"/>
              </w:rPr>
            </w:pPr>
            <w:r w:rsidRPr="00ED3554">
              <w:rPr>
                <w:rFonts w:ascii="Arial Narrow" w:hAnsi="Arial Narrow"/>
                <w:b/>
                <w:color w:val="auto"/>
                <w:sz w:val="22"/>
                <w:szCs w:val="22"/>
              </w:rPr>
              <w:t>Descripción de la construcción</w:t>
            </w:r>
          </w:p>
        </w:tc>
        <w:tc>
          <w:tcPr>
            <w:tcW w:w="5892" w:type="dxa"/>
            <w:gridSpan w:val="4"/>
            <w:shd w:val="clear" w:color="auto" w:fill="auto"/>
          </w:tcPr>
          <w:p w14:paraId="28978A07" w14:textId="77777777" w:rsidR="00704D51" w:rsidRPr="00ED3554" w:rsidRDefault="00704D51" w:rsidP="006F7F5B">
            <w:pPr>
              <w:numPr>
                <w:ilvl w:val="0"/>
                <w:numId w:val="4"/>
              </w:numPr>
              <w:tabs>
                <w:tab w:val="clear" w:pos="720"/>
                <w:tab w:val="num" w:pos="318"/>
              </w:tabs>
              <w:spacing w:after="0"/>
              <w:ind w:hanging="686"/>
              <w:jc w:val="left"/>
              <w:rPr>
                <w:rFonts w:cs="Arial"/>
                <w:szCs w:val="22"/>
              </w:rPr>
            </w:pPr>
            <w:r w:rsidRPr="00ED3554">
              <w:rPr>
                <w:rFonts w:cs="Arial"/>
                <w:szCs w:val="22"/>
              </w:rPr>
              <w:t>Ladrillo prensado y estucado.</w:t>
            </w:r>
          </w:p>
          <w:p w14:paraId="5896E8E9" w14:textId="77777777" w:rsidR="00704D51" w:rsidRPr="00ED3554" w:rsidRDefault="00704D51" w:rsidP="006F7F5B">
            <w:pPr>
              <w:numPr>
                <w:ilvl w:val="0"/>
                <w:numId w:val="4"/>
              </w:numPr>
              <w:tabs>
                <w:tab w:val="clear" w:pos="720"/>
                <w:tab w:val="num" w:pos="318"/>
              </w:tabs>
              <w:spacing w:after="0"/>
              <w:ind w:hanging="686"/>
              <w:jc w:val="left"/>
              <w:rPr>
                <w:rFonts w:cs="Arial"/>
                <w:szCs w:val="22"/>
              </w:rPr>
            </w:pPr>
            <w:r w:rsidRPr="00ED3554">
              <w:rPr>
                <w:rFonts w:cs="Arial"/>
                <w:szCs w:val="22"/>
              </w:rPr>
              <w:t>Paredes en bloque pañetado con cemento</w:t>
            </w:r>
          </w:p>
          <w:p w14:paraId="30721F97" w14:textId="658BD3E6" w:rsidR="00704D51" w:rsidRPr="00ED3554" w:rsidRDefault="00704D51" w:rsidP="006F7F5B">
            <w:pPr>
              <w:numPr>
                <w:ilvl w:val="0"/>
                <w:numId w:val="4"/>
              </w:numPr>
              <w:tabs>
                <w:tab w:val="clear" w:pos="720"/>
                <w:tab w:val="num" w:pos="318"/>
              </w:tabs>
              <w:spacing w:after="0"/>
              <w:ind w:left="372" w:hanging="338"/>
              <w:jc w:val="left"/>
              <w:rPr>
                <w:rFonts w:cs="Arial"/>
                <w:szCs w:val="22"/>
              </w:rPr>
            </w:pPr>
            <w:r w:rsidRPr="00ED3554">
              <w:rPr>
                <w:rFonts w:cs="Arial"/>
                <w:szCs w:val="22"/>
              </w:rPr>
              <w:t xml:space="preserve">Escaleras para evacuación </w:t>
            </w:r>
            <w:r>
              <w:rPr>
                <w:rFonts w:cs="Arial"/>
                <w:szCs w:val="22"/>
              </w:rPr>
              <w:t xml:space="preserve">en </w:t>
            </w:r>
            <w:r w:rsidR="00B31D52">
              <w:rPr>
                <w:rFonts w:cs="Arial"/>
                <w:szCs w:val="22"/>
              </w:rPr>
              <w:t>baldosa, con pasamanos de madera</w:t>
            </w:r>
          </w:p>
          <w:p w14:paraId="2532C1BE" w14:textId="36174DFC" w:rsidR="00704D51" w:rsidRPr="00ED3554" w:rsidRDefault="00704D51" w:rsidP="006F7F5B">
            <w:pPr>
              <w:numPr>
                <w:ilvl w:val="0"/>
                <w:numId w:val="4"/>
              </w:numPr>
              <w:tabs>
                <w:tab w:val="clear" w:pos="720"/>
                <w:tab w:val="num" w:pos="318"/>
              </w:tabs>
              <w:spacing w:after="0"/>
              <w:ind w:hanging="686"/>
              <w:jc w:val="left"/>
              <w:rPr>
                <w:b/>
                <w:szCs w:val="22"/>
              </w:rPr>
            </w:pPr>
            <w:r w:rsidRPr="00ED3554">
              <w:rPr>
                <w:rFonts w:cs="Arial"/>
                <w:szCs w:val="22"/>
              </w:rPr>
              <w:t>Tipo de piso:</w:t>
            </w:r>
            <w:r w:rsidR="00B31D52">
              <w:rPr>
                <w:rFonts w:cs="Arial"/>
                <w:szCs w:val="22"/>
              </w:rPr>
              <w:t xml:space="preserve"> cerámico</w:t>
            </w:r>
          </w:p>
          <w:p w14:paraId="273F605B" w14:textId="5569B7CB" w:rsidR="00704D51" w:rsidRPr="00ED3554" w:rsidRDefault="00704D51" w:rsidP="006F7F5B">
            <w:pPr>
              <w:numPr>
                <w:ilvl w:val="0"/>
                <w:numId w:val="4"/>
              </w:numPr>
              <w:tabs>
                <w:tab w:val="clear" w:pos="720"/>
                <w:tab w:val="num" w:pos="318"/>
              </w:tabs>
              <w:spacing w:after="0"/>
              <w:ind w:hanging="686"/>
              <w:jc w:val="left"/>
              <w:rPr>
                <w:b/>
                <w:szCs w:val="22"/>
              </w:rPr>
            </w:pPr>
            <w:r w:rsidRPr="00ED3554">
              <w:rPr>
                <w:szCs w:val="22"/>
              </w:rPr>
              <w:t xml:space="preserve">Techo en </w:t>
            </w:r>
            <w:r w:rsidR="00B31D52">
              <w:rPr>
                <w:szCs w:val="22"/>
              </w:rPr>
              <w:t>cemento estucado</w:t>
            </w:r>
          </w:p>
        </w:tc>
      </w:tr>
      <w:tr w:rsidR="00704D51" w14:paraId="773267BD" w14:textId="77777777" w:rsidTr="006F7F5B">
        <w:trPr>
          <w:trHeight w:val="283"/>
        </w:trPr>
        <w:tc>
          <w:tcPr>
            <w:tcW w:w="3944" w:type="dxa"/>
            <w:gridSpan w:val="2"/>
            <w:shd w:val="clear" w:color="auto" w:fill="auto"/>
          </w:tcPr>
          <w:p w14:paraId="182CEB07" w14:textId="77777777" w:rsidR="00704D51" w:rsidRPr="00ED3554" w:rsidRDefault="00704D51" w:rsidP="006F7F5B">
            <w:pPr>
              <w:pStyle w:val="Default"/>
              <w:spacing w:line="276" w:lineRule="auto"/>
              <w:rPr>
                <w:rFonts w:ascii="Arial Narrow" w:hAnsi="Arial Narrow"/>
                <w:b/>
                <w:color w:val="auto"/>
                <w:sz w:val="22"/>
                <w:szCs w:val="22"/>
              </w:rPr>
            </w:pPr>
            <w:r w:rsidRPr="00ED3554">
              <w:rPr>
                <w:rFonts w:ascii="Arial Narrow" w:hAnsi="Arial Narrow"/>
                <w:b/>
                <w:color w:val="auto"/>
                <w:sz w:val="22"/>
                <w:szCs w:val="22"/>
              </w:rPr>
              <w:t>Punto de encuentro</w:t>
            </w:r>
          </w:p>
        </w:tc>
        <w:tc>
          <w:tcPr>
            <w:tcW w:w="5892" w:type="dxa"/>
            <w:gridSpan w:val="4"/>
            <w:shd w:val="clear" w:color="auto" w:fill="auto"/>
          </w:tcPr>
          <w:p w14:paraId="0E4138F2" w14:textId="0DA518BB" w:rsidR="00704D51" w:rsidRPr="00ED3554" w:rsidRDefault="00B31D52" w:rsidP="006F7F5B">
            <w:pPr>
              <w:spacing w:after="0"/>
              <w:ind w:left="720"/>
              <w:jc w:val="left"/>
              <w:rPr>
                <w:rFonts w:cs="Arial"/>
                <w:szCs w:val="22"/>
              </w:rPr>
            </w:pPr>
            <w:r>
              <w:rPr>
                <w:rFonts w:cs="Arial"/>
                <w:szCs w:val="22"/>
              </w:rPr>
              <w:t xml:space="preserve">Calle 24 A –  Carrera 80 </w:t>
            </w:r>
            <w:r w:rsidR="00F10C6E">
              <w:rPr>
                <w:rFonts w:cs="Arial"/>
                <w:szCs w:val="22"/>
              </w:rPr>
              <w:t>A</w:t>
            </w:r>
            <w:r>
              <w:rPr>
                <w:rFonts w:cs="Arial"/>
                <w:szCs w:val="22"/>
              </w:rPr>
              <w:t xml:space="preserve"> (zona verde)</w:t>
            </w:r>
          </w:p>
        </w:tc>
      </w:tr>
    </w:tbl>
    <w:p w14:paraId="63C2B6F8" w14:textId="77777777" w:rsidR="00704D51" w:rsidRDefault="00704D51" w:rsidP="00704D51">
      <w:pPr>
        <w:pStyle w:val="Heading2"/>
        <w:numPr>
          <w:ilvl w:val="0"/>
          <w:numId w:val="0"/>
        </w:numPr>
        <w:spacing w:before="0" w:after="0"/>
        <w:ind w:left="576"/>
      </w:pPr>
      <w:bookmarkStart w:id="15" w:name="_Toc115109410"/>
    </w:p>
    <w:p w14:paraId="3FF224EE" w14:textId="77777777" w:rsidR="00704D51" w:rsidRPr="00ED3554" w:rsidRDefault="00704D51" w:rsidP="00704D51">
      <w:pPr>
        <w:pStyle w:val="Heading2"/>
        <w:spacing w:before="0" w:after="0"/>
      </w:pPr>
      <w:r w:rsidRPr="00ED3554">
        <w:t>Ubicación Geográfica</w:t>
      </w:r>
      <w:bookmarkEnd w:id="15"/>
    </w:p>
    <w:p w14:paraId="477F9A53" w14:textId="77777777" w:rsidR="00704D51" w:rsidRDefault="00704D51" w:rsidP="00704D51">
      <w:pPr>
        <w:spacing w:after="0"/>
      </w:pPr>
    </w:p>
    <w:p w14:paraId="05503028" w14:textId="77777777" w:rsidR="00704D51" w:rsidRDefault="00704D51" w:rsidP="00704D51">
      <w:r>
        <w:t>Mapa Google Earth, identificando donde está la empresa y su punto de encuentro:</w:t>
      </w:r>
    </w:p>
    <w:p w14:paraId="70542560" w14:textId="708DFA33" w:rsidR="00704D51" w:rsidRDefault="00C86901" w:rsidP="00704D51">
      <w:r>
        <w:rPr>
          <w:noProof/>
          <w:lang w:val="es-CO" w:eastAsia="es-CO"/>
          <w14:ligatures w14:val="standardContextual"/>
        </w:rPr>
        <w:lastRenderedPageBreak/>
        <w:drawing>
          <wp:anchor distT="0" distB="0" distL="114300" distR="114300" simplePos="0" relativeHeight="251725824" behindDoc="1" locked="0" layoutInCell="1" allowOverlap="1" wp14:anchorId="08B258F8" wp14:editId="7BDF4891">
            <wp:simplePos x="0" y="0"/>
            <wp:positionH relativeFrom="column">
              <wp:posOffset>377190</wp:posOffset>
            </wp:positionH>
            <wp:positionV relativeFrom="paragraph">
              <wp:posOffset>-1905</wp:posOffset>
            </wp:positionV>
            <wp:extent cx="5408930" cy="3191987"/>
            <wp:effectExtent l="0" t="0" r="1270" b="8890"/>
            <wp:wrapNone/>
            <wp:docPr id="42861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18520" name="Picture 428618520"/>
                    <pic:cNvPicPr/>
                  </pic:nvPicPr>
                  <pic:blipFill>
                    <a:blip r:embed="rId7">
                      <a:extLst>
                        <a:ext uri="{28A0092B-C50C-407E-A947-70E740481C1C}">
                          <a14:useLocalDpi xmlns:a14="http://schemas.microsoft.com/office/drawing/2010/main" val="0"/>
                        </a:ext>
                      </a:extLst>
                    </a:blip>
                    <a:stretch>
                      <a:fillRect/>
                    </a:stretch>
                  </pic:blipFill>
                  <pic:spPr>
                    <a:xfrm>
                      <a:off x="0" y="0"/>
                      <a:ext cx="5428683" cy="3203644"/>
                    </a:xfrm>
                    <a:prstGeom prst="rect">
                      <a:avLst/>
                    </a:prstGeom>
                  </pic:spPr>
                </pic:pic>
              </a:graphicData>
            </a:graphic>
            <wp14:sizeRelH relativeFrom="margin">
              <wp14:pctWidth>0</wp14:pctWidth>
            </wp14:sizeRelH>
            <wp14:sizeRelV relativeFrom="margin">
              <wp14:pctHeight>0</wp14:pctHeight>
            </wp14:sizeRelV>
          </wp:anchor>
        </w:drawing>
      </w:r>
    </w:p>
    <w:p w14:paraId="672AD294" w14:textId="3B0DCBD0" w:rsidR="00704D51" w:rsidRDefault="00704D51" w:rsidP="00704D51"/>
    <w:p w14:paraId="70DD5799" w14:textId="3523515E" w:rsidR="00704D51" w:rsidRDefault="00704D51" w:rsidP="00704D51">
      <w:r>
        <w:rPr>
          <w:noProof/>
          <w:lang w:val="es-CO" w:eastAsia="es-CO"/>
        </w:rPr>
        <mc:AlternateContent>
          <mc:Choice Requires="wpg">
            <w:drawing>
              <wp:anchor distT="0" distB="0" distL="114300" distR="114300" simplePos="0" relativeHeight="251659264" behindDoc="0" locked="0" layoutInCell="1" allowOverlap="1" wp14:anchorId="68EF09B8" wp14:editId="623CDB6F">
                <wp:simplePos x="0" y="0"/>
                <wp:positionH relativeFrom="column">
                  <wp:posOffset>-3338170</wp:posOffset>
                </wp:positionH>
                <wp:positionV relativeFrom="paragraph">
                  <wp:posOffset>115367</wp:posOffset>
                </wp:positionV>
                <wp:extent cx="1646555" cy="2075002"/>
                <wp:effectExtent l="0" t="0" r="125095" b="401955"/>
                <wp:wrapNone/>
                <wp:docPr id="1" name="1 Grupo"/>
                <wp:cNvGraphicFramePr/>
                <a:graphic xmlns:a="http://schemas.openxmlformats.org/drawingml/2006/main">
                  <a:graphicData uri="http://schemas.microsoft.com/office/word/2010/wordprocessingGroup">
                    <wpg:wgp>
                      <wpg:cNvGrpSpPr/>
                      <wpg:grpSpPr>
                        <a:xfrm>
                          <a:off x="0" y="0"/>
                          <a:ext cx="1646555" cy="2075002"/>
                          <a:chOff x="-24185" y="320730"/>
                          <a:chExt cx="1647313" cy="2077901"/>
                        </a:xfrm>
                      </wpg:grpSpPr>
                      <wpg:grpSp>
                        <wpg:cNvPr id="4" name="4 Grupo"/>
                        <wpg:cNvGrpSpPr/>
                        <wpg:grpSpPr>
                          <a:xfrm>
                            <a:off x="72256" y="320730"/>
                            <a:ext cx="1550872" cy="2077901"/>
                            <a:chOff x="72256" y="320730"/>
                            <a:chExt cx="1550872" cy="2077901"/>
                          </a:xfrm>
                        </wpg:grpSpPr>
                        <wps:wsp>
                          <wps:cNvPr id="47" name="Elipse 3"/>
                          <wps:cNvSpPr/>
                          <wps:spPr>
                            <a:xfrm>
                              <a:off x="225546" y="320730"/>
                              <a:ext cx="768995" cy="609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Globo: flecha izquierda 4"/>
                          <wps:cNvSpPr/>
                          <wps:spPr>
                            <a:xfrm rot="2138949">
                              <a:off x="72256" y="1568378"/>
                              <a:ext cx="1550872" cy="830253"/>
                            </a:xfrm>
                            <a:prstGeom prst="leftArrowCallout">
                              <a:avLst>
                                <a:gd name="adj1" fmla="val 19091"/>
                                <a:gd name="adj2" fmla="val 25000"/>
                                <a:gd name="adj3" fmla="val 36209"/>
                                <a:gd name="adj4" fmla="val 63318"/>
                              </a:avLst>
                            </a:prstGeom>
                            <a:solidFill>
                              <a:schemeClr val="accent3">
                                <a:lumMod val="60000"/>
                                <a:lumOff val="4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A4115" w14:textId="77777777" w:rsidR="00704D51" w:rsidRPr="0082103D" w:rsidRDefault="00704D51" w:rsidP="00704D51">
                                <w:pPr>
                                  <w:shd w:val="clear" w:color="auto" w:fill="C9C9C9" w:themeFill="accent3" w:themeFillTint="99"/>
                                  <w:jc w:val="center"/>
                                  <w:rPr>
                                    <w:sz w:val="20"/>
                                  </w:rPr>
                                </w:pPr>
                                <w:r w:rsidRPr="0082103D">
                                  <w:rPr>
                                    <w:sz w:val="20"/>
                                  </w:rPr>
                                  <w:t xml:space="preserve">Punto de encuentro </w:t>
                                </w:r>
                                <w:r w:rsidRPr="0082103D">
                                  <w:rPr>
                                    <w:rFonts w:cs="Arial"/>
                                    <w:sz w:val="20"/>
                                    <w:szCs w:val="22"/>
                                  </w:rPr>
                                  <w:t>Rotonda calle 153 con Avenida Boyacá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Elipse 6"/>
                        <wps:cNvSpPr/>
                        <wps:spPr>
                          <a:xfrm>
                            <a:off x="-24185" y="1252521"/>
                            <a:ext cx="183851" cy="173528"/>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EF09B8" id="1 Grupo" o:spid="_x0000_s1026" style="position:absolute;left:0;text-align:left;margin-left:-262.85pt;margin-top:9.1pt;width:129.65pt;height:163.4pt;z-index:251659264;mso-width-relative:margin;mso-height-relative:margin" coordorigin="-241,3207" coordsize="16473,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">
                <v:group id="4 Grupo" o:spid="_x0000_s1027" style="position:absolute;left:722;top:3207;width:15509;height:20779" coordorigin="722,3207" coordsize="15508,2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Elipse 3" o:spid="_x0000_s1028" style="position:absolute;left:2255;top:3207;width:769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" filled="f" strokecolor="red" strokeweight="1pt">
                    <v:stroke joinstyle="miter"/>
                  </v:oval>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Globo: flecha izquierda 4" o:spid="_x0000_s1029" type="#_x0000_t77" style="position:absolute;left:722;top:15683;width:15509;height:8303;rotation:23363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" adj="7923,,4187,8738" fillcolor="#c9c9c9 [1942]" strokecolor="#00b050" strokeweight="1pt">
                    <v:textbox>
                      <w:txbxContent>
                        <w:p w14:paraId="05AA4115" w14:textId="77777777" w:rsidR="00704D51" w:rsidRPr="0082103D" w:rsidRDefault="00704D51" w:rsidP="00704D51">
                          <w:pPr>
                            <w:shd w:val="clear" w:color="auto" w:fill="C9C9C9" w:themeFill="accent3" w:themeFillTint="99"/>
                            <w:jc w:val="center"/>
                            <w:rPr>
                              <w:sz w:val="20"/>
                            </w:rPr>
                          </w:pPr>
                          <w:r w:rsidRPr="0082103D">
                            <w:rPr>
                              <w:sz w:val="20"/>
                            </w:rPr>
                            <w:t xml:space="preserve">Punto de encuentro </w:t>
                          </w:r>
                          <w:r w:rsidRPr="0082103D">
                            <w:rPr>
                              <w:rFonts w:cs="Arial"/>
                              <w:sz w:val="20"/>
                              <w:szCs w:val="22"/>
                            </w:rPr>
                            <w:t>Rotonda calle 153 con Avenida Boyacá</w:t>
                          </w:r>
                        </w:p>
                      </w:txbxContent>
                    </v:textbox>
                  </v:shape>
                </v:group>
                <v:oval id="Elipse 6" o:spid="_x0000_s1030" style="position:absolute;left:-241;top:12525;width:1837;height: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" fillcolor="#538135 [2409]" strokecolor="#538135 [2409]" strokeweight="1pt">
                  <v:stroke joinstyle="miter"/>
                </v:oval>
              </v:group>
            </w:pict>
          </mc:Fallback>
        </mc:AlternateContent>
      </w:r>
    </w:p>
    <w:p w14:paraId="76766EA2" w14:textId="2701AB4A" w:rsidR="00704D51" w:rsidRDefault="00704D51" w:rsidP="00704D51"/>
    <w:p w14:paraId="387F25FA" w14:textId="761C3515" w:rsidR="00704D51" w:rsidRDefault="00054950" w:rsidP="00704D51">
      <w:r w:rsidRPr="00236B89">
        <w:rPr>
          <w:rFonts w:ascii="Arial" w:hAnsi="Arial" w:cs="Arial"/>
          <w:b/>
          <w:i/>
          <w:noProof/>
          <w:lang w:val="es-CO" w:eastAsia="es-CO"/>
        </w:rPr>
        <mc:AlternateContent>
          <mc:Choice Requires="wps">
            <w:drawing>
              <wp:anchor distT="0" distB="0" distL="114300" distR="114300" simplePos="0" relativeHeight="251697152" behindDoc="0" locked="0" layoutInCell="1" allowOverlap="1" wp14:anchorId="6AC886CD" wp14:editId="02033C22">
                <wp:simplePos x="0" y="0"/>
                <wp:positionH relativeFrom="column">
                  <wp:posOffset>2480310</wp:posOffset>
                </wp:positionH>
                <wp:positionV relativeFrom="paragraph">
                  <wp:posOffset>8255</wp:posOffset>
                </wp:positionV>
                <wp:extent cx="128905" cy="125730"/>
                <wp:effectExtent l="19050" t="19050" r="23495" b="26670"/>
                <wp:wrapNone/>
                <wp:docPr id="372714223" name="Elipse 17"/>
                <wp:cNvGraphicFramePr/>
                <a:graphic xmlns:a="http://schemas.openxmlformats.org/drawingml/2006/main">
                  <a:graphicData uri="http://schemas.microsoft.com/office/word/2010/wordprocessingShape">
                    <wps:wsp>
                      <wps:cNvSpPr/>
                      <wps:spPr>
                        <a:xfrm>
                          <a:off x="0" y="0"/>
                          <a:ext cx="128905" cy="125730"/>
                        </a:xfrm>
                        <a:prstGeom prst="ellipse">
                          <a:avLst/>
                        </a:prstGeom>
                        <a:solidFill>
                          <a:srgbClr val="70AD47">
                            <a:lumMod val="75000"/>
                          </a:srgbClr>
                        </a:solid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146BB" id="Elipse 17" o:spid="_x0000_s1026" style="position:absolute;margin-left:195.3pt;margin-top:.65pt;width:10.15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" fillcolor="#548235" strokecolor="yellow" strokeweight="2.25pt">
                <v:stroke joinstyle="miter"/>
              </v:oval>
            </w:pict>
          </mc:Fallback>
        </mc:AlternateContent>
      </w:r>
    </w:p>
    <w:p w14:paraId="00E0BBAB" w14:textId="54204C4E" w:rsidR="00704D51" w:rsidRDefault="00054950" w:rsidP="00704D51">
      <w:r>
        <w:rPr>
          <w:noProof/>
          <w14:ligatures w14:val="standardContextual"/>
        </w:rPr>
        <w:drawing>
          <wp:anchor distT="0" distB="0" distL="114300" distR="114300" simplePos="0" relativeHeight="251696128" behindDoc="0" locked="0" layoutInCell="1" allowOverlap="1" wp14:anchorId="75B01C51" wp14:editId="7E2B2332">
            <wp:simplePos x="0" y="0"/>
            <wp:positionH relativeFrom="column">
              <wp:posOffset>2937510</wp:posOffset>
            </wp:positionH>
            <wp:positionV relativeFrom="paragraph">
              <wp:posOffset>215205</wp:posOffset>
            </wp:positionV>
            <wp:extent cx="121920" cy="115630"/>
            <wp:effectExtent l="76200" t="57150" r="68580" b="74930"/>
            <wp:wrapNone/>
            <wp:docPr id="404000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0510"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42" cy="116600"/>
                    </a:xfrm>
                    <a:prstGeom prst="rect">
                      <a:avLst/>
                    </a:prstGeom>
                    <a:solidFill>
                      <a:schemeClr val="bg1"/>
                    </a:solidFill>
                    <a:effectLst>
                      <a:outerShdw blurRad="50800" dist="50800" dir="5400000" sx="1000" sy="1000" algn="ctr" rotWithShape="0">
                        <a:srgbClr val="000000">
                          <a:alpha val="93000"/>
                        </a:srgbClr>
                      </a:outerShdw>
                      <a:softEdge rad="0"/>
                    </a:effectLst>
                    <a:scene3d>
                      <a:camera prst="orthographicFront"/>
                      <a:lightRig rig="threePt" dir="t"/>
                    </a:scene3d>
                    <a:sp3d contourW="38100">
                      <a:contourClr>
                        <a:srgbClr val="FF0000"/>
                      </a:contourClr>
                    </a:sp3d>
                  </pic:spPr>
                </pic:pic>
              </a:graphicData>
            </a:graphic>
            <wp14:sizeRelH relativeFrom="margin">
              <wp14:pctWidth>0</wp14:pctWidth>
            </wp14:sizeRelH>
            <wp14:sizeRelV relativeFrom="margin">
              <wp14:pctHeight>0</wp14:pctHeight>
            </wp14:sizeRelV>
          </wp:anchor>
        </w:drawing>
      </w:r>
    </w:p>
    <w:p w14:paraId="488C4C6A" w14:textId="5964BF9E" w:rsidR="00704D51" w:rsidRDefault="00704D51" w:rsidP="00704D51"/>
    <w:p w14:paraId="495C4850" w14:textId="4382A094" w:rsidR="00704D51" w:rsidRDefault="00704D51" w:rsidP="00704D51"/>
    <w:p w14:paraId="744F0724" w14:textId="500E3BAB" w:rsidR="00704D51" w:rsidRDefault="00704D51" w:rsidP="00704D51"/>
    <w:p w14:paraId="16D1E75E" w14:textId="50A162C2" w:rsidR="00704D51" w:rsidRDefault="00704D51" w:rsidP="00704D51"/>
    <w:p w14:paraId="0DA5BB39" w14:textId="67B8C42F" w:rsidR="00704D51" w:rsidRDefault="00704D51" w:rsidP="00704D51"/>
    <w:p w14:paraId="2A0C246B" w14:textId="788BC807" w:rsidR="00704D51" w:rsidRDefault="00704D51" w:rsidP="00704D51"/>
    <w:p w14:paraId="2EDDE4E1" w14:textId="5FAC2EF1" w:rsidR="00704D51" w:rsidRDefault="00704D51" w:rsidP="00704D51"/>
    <w:p w14:paraId="11A25492" w14:textId="45677F2A" w:rsidR="00704D51" w:rsidRDefault="00704D51" w:rsidP="00704D51"/>
    <w:tbl>
      <w:tblPr>
        <w:tblStyle w:val="TableGrid"/>
        <w:tblW w:w="8196" w:type="dxa"/>
        <w:tblInd w:w="817" w:type="dxa"/>
        <w:tblLayout w:type="fixed"/>
        <w:tblLook w:val="04A0" w:firstRow="1" w:lastRow="0" w:firstColumn="1" w:lastColumn="0" w:noHBand="0" w:noVBand="1"/>
      </w:tblPr>
      <w:tblGrid>
        <w:gridCol w:w="4831"/>
        <w:gridCol w:w="3365"/>
      </w:tblGrid>
      <w:tr w:rsidR="00704D51" w:rsidRPr="00236B89" w14:paraId="4A05B976" w14:textId="77777777" w:rsidTr="006F7F5B">
        <w:trPr>
          <w:trHeight w:val="551"/>
        </w:trPr>
        <w:tc>
          <w:tcPr>
            <w:tcW w:w="4831" w:type="dxa"/>
          </w:tcPr>
          <w:p w14:paraId="1B932DCC" w14:textId="77777777" w:rsidR="00704D51" w:rsidRPr="00ED3554" w:rsidRDefault="00704D51" w:rsidP="006F7F5B">
            <w:pPr>
              <w:pStyle w:val="Caption"/>
              <w:jc w:val="center"/>
              <w:rPr>
                <w:rFonts w:ascii="Arial Narrow" w:hAnsi="Arial Narrow" w:cs="Arial"/>
                <w:b w:val="0"/>
                <w:i w:val="0"/>
                <w:sz w:val="22"/>
                <w:szCs w:val="22"/>
              </w:rPr>
            </w:pPr>
            <w:bookmarkStart w:id="16" w:name="_Hlk500837950"/>
            <w:r w:rsidRPr="00ED3554">
              <w:rPr>
                <w:rFonts w:ascii="Arial Narrow" w:hAnsi="Arial Narrow" w:cs="Arial"/>
                <w:b w:val="0"/>
                <w:i w:val="0"/>
                <w:sz w:val="22"/>
                <w:szCs w:val="22"/>
              </w:rPr>
              <w:t>Punto De Encuentro</w:t>
            </w:r>
          </w:p>
        </w:tc>
        <w:tc>
          <w:tcPr>
            <w:tcW w:w="3365" w:type="dxa"/>
          </w:tcPr>
          <w:p w14:paraId="7850ACE5" w14:textId="7EF5B96B" w:rsidR="00704D51" w:rsidRPr="00236B89" w:rsidRDefault="00704D51" w:rsidP="006F7F5B">
            <w:pPr>
              <w:pStyle w:val="Caption"/>
              <w:jc w:val="center"/>
              <w:rPr>
                <w:rFonts w:ascii="Arial" w:hAnsi="Arial" w:cs="Arial"/>
                <w:b w:val="0"/>
                <w:i w:val="0"/>
                <w:szCs w:val="24"/>
              </w:rPr>
            </w:pPr>
            <w:r w:rsidRPr="00236B89">
              <w:rPr>
                <w:rFonts w:ascii="Arial" w:hAnsi="Arial" w:cs="Arial"/>
                <w:b w:val="0"/>
                <w:i w:val="0"/>
                <w:noProof/>
                <w:szCs w:val="24"/>
                <w:lang w:val="es-CO" w:eastAsia="es-CO"/>
              </w:rPr>
              <mc:AlternateContent>
                <mc:Choice Requires="wps">
                  <w:drawing>
                    <wp:anchor distT="0" distB="0" distL="114300" distR="114300" simplePos="0" relativeHeight="251692032" behindDoc="0" locked="0" layoutInCell="1" allowOverlap="1" wp14:anchorId="7A29362C" wp14:editId="61867BCE">
                      <wp:simplePos x="0" y="0"/>
                      <wp:positionH relativeFrom="column">
                        <wp:posOffset>879891</wp:posOffset>
                      </wp:positionH>
                      <wp:positionV relativeFrom="paragraph">
                        <wp:posOffset>64026</wp:posOffset>
                      </wp:positionV>
                      <wp:extent cx="266700" cy="270663"/>
                      <wp:effectExtent l="19050" t="19050" r="19050" b="15240"/>
                      <wp:wrapNone/>
                      <wp:docPr id="51" name="Elipse 17"/>
                      <wp:cNvGraphicFramePr/>
                      <a:graphic xmlns:a="http://schemas.openxmlformats.org/drawingml/2006/main">
                        <a:graphicData uri="http://schemas.microsoft.com/office/word/2010/wordprocessingShape">
                          <wps:wsp>
                            <wps:cNvSpPr/>
                            <wps:spPr>
                              <a:xfrm>
                                <a:off x="0" y="0"/>
                                <a:ext cx="266700" cy="270663"/>
                              </a:xfrm>
                              <a:prstGeom prst="ellipse">
                                <a:avLst/>
                              </a:prstGeom>
                              <a:solidFill>
                                <a:schemeClr val="accent6">
                                  <a:lumMod val="75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412414" id="Elipse 17" o:spid="_x0000_s1026" style="position:absolute;margin-left:69.3pt;margin-top:5.05pt;width:21pt;height:2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" fillcolor="#538135 [2409]" strokecolor="yellow" strokeweight="2.25pt">
                      <v:stroke joinstyle="miter"/>
                    </v:oval>
                  </w:pict>
                </mc:Fallback>
              </mc:AlternateContent>
            </w:r>
          </w:p>
        </w:tc>
      </w:tr>
      <w:tr w:rsidR="00704D51" w:rsidRPr="00236B89" w14:paraId="57FB3A87" w14:textId="77777777" w:rsidTr="006F7F5B">
        <w:trPr>
          <w:trHeight w:val="551"/>
        </w:trPr>
        <w:tc>
          <w:tcPr>
            <w:tcW w:w="4831" w:type="dxa"/>
          </w:tcPr>
          <w:p w14:paraId="58A8CFD6" w14:textId="77777777" w:rsidR="00704D51" w:rsidRPr="00ED3554" w:rsidRDefault="00704D51" w:rsidP="006F7F5B">
            <w:pPr>
              <w:pStyle w:val="Caption"/>
              <w:jc w:val="center"/>
              <w:rPr>
                <w:rFonts w:ascii="Arial Narrow" w:hAnsi="Arial Narrow" w:cs="Arial"/>
                <w:b w:val="0"/>
                <w:i w:val="0"/>
                <w:sz w:val="22"/>
                <w:szCs w:val="22"/>
              </w:rPr>
            </w:pPr>
            <w:r w:rsidRPr="00ED3554">
              <w:rPr>
                <w:rFonts w:ascii="Arial Narrow" w:hAnsi="Arial Narrow" w:cs="Arial"/>
                <w:b w:val="0"/>
                <w:i w:val="0"/>
                <w:sz w:val="22"/>
                <w:szCs w:val="22"/>
              </w:rPr>
              <w:t xml:space="preserve">Ubicación Empresa </w:t>
            </w:r>
          </w:p>
        </w:tc>
        <w:tc>
          <w:tcPr>
            <w:tcW w:w="3365" w:type="dxa"/>
          </w:tcPr>
          <w:p w14:paraId="5F3A3B21" w14:textId="61D9D96E" w:rsidR="00704D51" w:rsidRPr="00236B89" w:rsidRDefault="00704D51" w:rsidP="006F7F5B">
            <w:pPr>
              <w:pStyle w:val="Caption"/>
              <w:jc w:val="center"/>
              <w:rPr>
                <w:rFonts w:ascii="Arial" w:hAnsi="Arial" w:cs="Arial"/>
                <w:b w:val="0"/>
                <w:i w:val="0"/>
                <w:noProof/>
                <w:szCs w:val="24"/>
              </w:rPr>
            </w:pPr>
            <w:r>
              <w:rPr>
                <w:noProof/>
                <w14:ligatures w14:val="standardContextual"/>
              </w:rPr>
              <w:drawing>
                <wp:anchor distT="0" distB="0" distL="114300" distR="114300" simplePos="0" relativeHeight="251698176" behindDoc="0" locked="0" layoutInCell="1" allowOverlap="1" wp14:anchorId="7943E347" wp14:editId="3C732676">
                  <wp:simplePos x="0" y="0"/>
                  <wp:positionH relativeFrom="column">
                    <wp:posOffset>940435</wp:posOffset>
                  </wp:positionH>
                  <wp:positionV relativeFrom="paragraph">
                    <wp:posOffset>111760</wp:posOffset>
                  </wp:positionV>
                  <wp:extent cx="160020" cy="151765"/>
                  <wp:effectExtent l="76200" t="76200" r="68580" b="76835"/>
                  <wp:wrapNone/>
                  <wp:docPr id="757788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0510"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 cy="151765"/>
                          </a:xfrm>
                          <a:prstGeom prst="rect">
                            <a:avLst/>
                          </a:prstGeom>
                          <a:noFill/>
                          <a:effectLst>
                            <a:outerShdw blurRad="50800" dist="50800" dir="5400000" sx="1000" sy="1000" algn="ctr" rotWithShape="0">
                              <a:srgbClr val="000000">
                                <a:alpha val="93000"/>
                              </a:srgbClr>
                            </a:outerShdw>
                            <a:softEdge rad="0"/>
                          </a:effectLst>
                          <a:scene3d>
                            <a:camera prst="orthographicFront"/>
                            <a:lightRig rig="threePt" dir="t"/>
                          </a:scene3d>
                          <a:sp3d contourW="38100">
                            <a:contourClr>
                              <a:srgbClr val="FF0000"/>
                            </a:contourClr>
                          </a:sp3d>
                        </pic:spPr>
                      </pic:pic>
                    </a:graphicData>
                  </a:graphic>
                </wp:anchor>
              </w:drawing>
            </w:r>
          </w:p>
        </w:tc>
      </w:tr>
      <w:bookmarkEnd w:id="16"/>
    </w:tbl>
    <w:p w14:paraId="5C012934" w14:textId="77777777" w:rsidR="00704D51" w:rsidRPr="006B1855" w:rsidRDefault="00704D51" w:rsidP="00704D51">
      <w:pPr>
        <w:pStyle w:val="ListParagraph"/>
        <w:autoSpaceDE w:val="0"/>
        <w:autoSpaceDN w:val="0"/>
        <w:adjustRightInd w:val="0"/>
        <w:spacing w:after="0" w:line="240" w:lineRule="auto"/>
        <w:ind w:left="1080"/>
        <w:jc w:val="both"/>
        <w:rPr>
          <w:rFonts w:ascii="Arial" w:hAnsi="Arial" w:cs="Arial"/>
          <w:b/>
          <w:bCs/>
          <w:color w:val="000000"/>
          <w:sz w:val="24"/>
          <w:szCs w:val="24"/>
        </w:rPr>
      </w:pPr>
    </w:p>
    <w:p w14:paraId="339699C4" w14:textId="77777777" w:rsidR="00704D51" w:rsidRDefault="00704D51" w:rsidP="00704D51">
      <w:pPr>
        <w:spacing w:after="0"/>
      </w:pPr>
    </w:p>
    <w:p w14:paraId="3395C0EE" w14:textId="77777777" w:rsidR="00704D51" w:rsidRPr="00ED3554" w:rsidRDefault="00704D51" w:rsidP="00704D51">
      <w:pPr>
        <w:pStyle w:val="Heading2"/>
        <w:spacing w:before="0" w:after="0"/>
      </w:pPr>
      <w:bookmarkStart w:id="17" w:name="_Toc115109411"/>
      <w:r w:rsidRPr="00ED3554">
        <w:t>Servicios Generales</w:t>
      </w:r>
      <w:r>
        <w:t>.</w:t>
      </w:r>
      <w:bookmarkEnd w:id="17"/>
    </w:p>
    <w:p w14:paraId="1317444E" w14:textId="77777777" w:rsidR="00704D51" w:rsidRPr="006B1855" w:rsidRDefault="00704D51" w:rsidP="00704D51">
      <w:pPr>
        <w:autoSpaceDE w:val="0"/>
        <w:autoSpaceDN w:val="0"/>
        <w:adjustRightInd w:val="0"/>
        <w:spacing w:after="0"/>
        <w:rPr>
          <w:rFonts w:ascii="Arial" w:hAnsi="Arial" w:cs="Arial"/>
          <w:b/>
          <w:bCs/>
          <w:color w:val="000000"/>
          <w:sz w:val="24"/>
        </w:rPr>
      </w:pPr>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5440"/>
        <w:gridCol w:w="2425"/>
      </w:tblGrid>
      <w:tr w:rsidR="00704D51" w:rsidRPr="006B1855" w14:paraId="1E59B24C" w14:textId="77777777" w:rsidTr="006F7F5B">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2323" w:type="dxa"/>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tcPr>
          <w:p w14:paraId="7EA40FA4" w14:textId="77777777" w:rsidR="00704D51" w:rsidRDefault="00704D51" w:rsidP="006F7F5B">
            <w:pPr>
              <w:autoSpaceDE w:val="0"/>
              <w:autoSpaceDN w:val="0"/>
              <w:adjustRightInd w:val="0"/>
              <w:spacing w:after="0"/>
              <w:jc w:val="center"/>
              <w:rPr>
                <w:rFonts w:cs="Arial"/>
                <w:bCs w:val="0"/>
                <w:color w:val="000000"/>
                <w:szCs w:val="22"/>
              </w:rPr>
            </w:pPr>
          </w:p>
          <w:p w14:paraId="76F90654" w14:textId="77777777" w:rsidR="00704D51" w:rsidRPr="00ED3554" w:rsidRDefault="00704D51" w:rsidP="006F7F5B">
            <w:pPr>
              <w:autoSpaceDE w:val="0"/>
              <w:autoSpaceDN w:val="0"/>
              <w:adjustRightInd w:val="0"/>
              <w:spacing w:after="0"/>
              <w:jc w:val="center"/>
              <w:rPr>
                <w:rFonts w:cs="Arial"/>
                <w:bCs w:val="0"/>
                <w:color w:val="000000"/>
                <w:szCs w:val="22"/>
              </w:rPr>
            </w:pPr>
            <w:r w:rsidRPr="00ED3554">
              <w:rPr>
                <w:rFonts w:cs="Arial"/>
                <w:bCs w:val="0"/>
                <w:color w:val="000000"/>
                <w:szCs w:val="22"/>
              </w:rPr>
              <w:t>Tipo De Servicio</w:t>
            </w:r>
          </w:p>
        </w:tc>
        <w:tc>
          <w:tcPr>
            <w:tcW w:w="5440" w:type="dxa"/>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tcPr>
          <w:p w14:paraId="4A74B92E" w14:textId="77777777" w:rsidR="00704D51" w:rsidRDefault="00704D51" w:rsidP="006F7F5B">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color w:val="000000"/>
                <w:szCs w:val="22"/>
              </w:rPr>
            </w:pPr>
          </w:p>
          <w:p w14:paraId="7AF0EC81" w14:textId="77777777" w:rsidR="00704D51" w:rsidRPr="00ED3554" w:rsidRDefault="00704D51" w:rsidP="006F7F5B">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color w:val="000000"/>
                <w:szCs w:val="22"/>
              </w:rPr>
            </w:pPr>
            <w:r w:rsidRPr="00ED3554">
              <w:rPr>
                <w:rFonts w:cs="Arial"/>
                <w:color w:val="000000"/>
                <w:szCs w:val="22"/>
              </w:rPr>
              <w:t>Observaciones</w:t>
            </w:r>
          </w:p>
        </w:tc>
        <w:tc>
          <w:tcPr>
            <w:tcW w:w="2425" w:type="dxa"/>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tcPr>
          <w:p w14:paraId="07AE060E" w14:textId="77777777" w:rsidR="00704D51" w:rsidRDefault="00704D51" w:rsidP="006F7F5B">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bCs w:val="0"/>
                <w:color w:val="000000"/>
                <w:szCs w:val="22"/>
              </w:rPr>
            </w:pPr>
          </w:p>
          <w:p w14:paraId="3A2AFDDC" w14:textId="77777777" w:rsidR="00704D51" w:rsidRPr="00ED3554" w:rsidRDefault="00704D51" w:rsidP="006F7F5B">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bCs w:val="0"/>
                <w:color w:val="000000"/>
                <w:szCs w:val="22"/>
              </w:rPr>
            </w:pPr>
            <w:r w:rsidRPr="00ED3554">
              <w:rPr>
                <w:rFonts w:cs="Arial"/>
                <w:bCs w:val="0"/>
                <w:color w:val="000000"/>
                <w:szCs w:val="22"/>
              </w:rPr>
              <w:t>Números De Contacto</w:t>
            </w:r>
          </w:p>
        </w:tc>
      </w:tr>
      <w:tr w:rsidR="00704D51" w:rsidRPr="006B1855" w14:paraId="169B2C34" w14:textId="77777777" w:rsidTr="006F7F5B">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2323" w:type="dxa"/>
            <w:vMerge/>
            <w:shd w:val="clear" w:color="auto" w:fill="D9D9D9" w:themeFill="background1" w:themeFillShade="D9"/>
          </w:tcPr>
          <w:p w14:paraId="7219CB1F" w14:textId="77777777" w:rsidR="00704D51" w:rsidRPr="00ED3554" w:rsidRDefault="00704D51" w:rsidP="006F7F5B">
            <w:pPr>
              <w:autoSpaceDE w:val="0"/>
              <w:autoSpaceDN w:val="0"/>
              <w:adjustRightInd w:val="0"/>
              <w:rPr>
                <w:rFonts w:cs="Arial"/>
                <w:bCs w:val="0"/>
                <w:color w:val="000000"/>
                <w:szCs w:val="22"/>
              </w:rPr>
            </w:pPr>
          </w:p>
        </w:tc>
        <w:tc>
          <w:tcPr>
            <w:tcW w:w="5440" w:type="dxa"/>
            <w:vMerge/>
            <w:shd w:val="clear" w:color="auto" w:fill="D9D9D9" w:themeFill="background1" w:themeFillShade="D9"/>
          </w:tcPr>
          <w:p w14:paraId="62926955" w14:textId="77777777" w:rsidR="00704D51" w:rsidRPr="00ED3554" w:rsidRDefault="00704D51" w:rsidP="006F7F5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b/>
                <w:bCs/>
                <w:color w:val="000000"/>
                <w:szCs w:val="22"/>
              </w:rPr>
            </w:pPr>
          </w:p>
        </w:tc>
        <w:tc>
          <w:tcPr>
            <w:tcW w:w="2425" w:type="dxa"/>
            <w:vMerge/>
            <w:shd w:val="clear" w:color="auto" w:fill="D9D9D9" w:themeFill="background1" w:themeFillShade="D9"/>
          </w:tcPr>
          <w:p w14:paraId="25DFD280" w14:textId="77777777" w:rsidR="00704D51" w:rsidRPr="00ED3554" w:rsidRDefault="00704D51" w:rsidP="006F7F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
                <w:bCs/>
                <w:color w:val="000000"/>
                <w:szCs w:val="22"/>
              </w:rPr>
            </w:pPr>
          </w:p>
        </w:tc>
      </w:tr>
      <w:tr w:rsidR="00704D51" w:rsidRPr="006B1855" w14:paraId="03D751E9" w14:textId="77777777" w:rsidTr="006F7F5B">
        <w:trPr>
          <w:jc w:val="center"/>
        </w:trPr>
        <w:tc>
          <w:tcPr>
            <w:cnfStyle w:val="001000000000" w:firstRow="0" w:lastRow="0" w:firstColumn="1" w:lastColumn="0" w:oddVBand="0" w:evenVBand="0" w:oddHBand="0" w:evenHBand="0" w:firstRowFirstColumn="0" w:firstRowLastColumn="0" w:lastRowFirstColumn="0" w:lastRowLastColumn="0"/>
            <w:tcW w:w="2323" w:type="dxa"/>
            <w:shd w:val="clear" w:color="auto" w:fill="FFFFFF" w:themeFill="background1"/>
          </w:tcPr>
          <w:p w14:paraId="59FB871A" w14:textId="77777777" w:rsidR="00704D51" w:rsidRPr="00ED3554" w:rsidRDefault="00704D51" w:rsidP="006F7F5B">
            <w:pPr>
              <w:autoSpaceDE w:val="0"/>
              <w:autoSpaceDN w:val="0"/>
              <w:adjustRightInd w:val="0"/>
              <w:rPr>
                <w:rFonts w:cs="Arial"/>
                <w:b w:val="0"/>
                <w:bCs w:val="0"/>
                <w:color w:val="000000"/>
                <w:szCs w:val="22"/>
              </w:rPr>
            </w:pPr>
            <w:r w:rsidRPr="00ED3554">
              <w:rPr>
                <w:rFonts w:cs="Arial"/>
                <w:b w:val="0"/>
                <w:bCs w:val="0"/>
                <w:color w:val="000000"/>
                <w:szCs w:val="22"/>
              </w:rPr>
              <w:t>Acueducto y Alcantarillado</w:t>
            </w:r>
          </w:p>
        </w:tc>
        <w:tc>
          <w:tcPr>
            <w:tcW w:w="5440" w:type="dxa"/>
            <w:shd w:val="clear" w:color="auto" w:fill="FFFFFF" w:themeFill="background1"/>
          </w:tcPr>
          <w:p w14:paraId="217AE3D6" w14:textId="77777777" w:rsidR="00704D51" w:rsidRPr="000D6307" w:rsidRDefault="00704D51" w:rsidP="006F7F5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0D6307">
              <w:rPr>
                <w:rFonts w:cs="Arial"/>
                <w:color w:val="000000"/>
                <w:szCs w:val="22"/>
              </w:rPr>
              <w:t xml:space="preserve">Suministrado por Empresas Servicios para Acueducto y Alcantarillado. </w:t>
            </w:r>
          </w:p>
        </w:tc>
        <w:tc>
          <w:tcPr>
            <w:tcW w:w="2425" w:type="dxa"/>
            <w:shd w:val="clear" w:color="auto" w:fill="FFFFFF" w:themeFill="background1"/>
          </w:tcPr>
          <w:p w14:paraId="02835818" w14:textId="77777777" w:rsidR="00704D51" w:rsidRPr="000D6307" w:rsidRDefault="00704D51" w:rsidP="006F7F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0D6307">
              <w:rPr>
                <w:rFonts w:cs="Arial"/>
                <w:color w:val="000000"/>
                <w:szCs w:val="22"/>
              </w:rPr>
              <w:t>( 601) 344 7000</w:t>
            </w:r>
          </w:p>
        </w:tc>
      </w:tr>
      <w:tr w:rsidR="00704D51" w:rsidRPr="006B1855" w14:paraId="37DA2974" w14:textId="77777777" w:rsidTr="006F7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shd w:val="clear" w:color="auto" w:fill="FFFFFF" w:themeFill="background1"/>
          </w:tcPr>
          <w:p w14:paraId="766E0C2B" w14:textId="77777777" w:rsidR="00704D51" w:rsidRPr="00ED3554" w:rsidRDefault="00704D51" w:rsidP="006F7F5B">
            <w:pPr>
              <w:autoSpaceDE w:val="0"/>
              <w:autoSpaceDN w:val="0"/>
              <w:adjustRightInd w:val="0"/>
              <w:rPr>
                <w:rFonts w:cs="Arial"/>
                <w:b w:val="0"/>
                <w:bCs w:val="0"/>
                <w:color w:val="000000"/>
                <w:szCs w:val="22"/>
              </w:rPr>
            </w:pPr>
            <w:r>
              <w:rPr>
                <w:rFonts w:cs="Arial"/>
                <w:b w:val="0"/>
                <w:bCs w:val="0"/>
                <w:color w:val="000000"/>
                <w:szCs w:val="22"/>
              </w:rPr>
              <w:t>Electricidad</w:t>
            </w:r>
          </w:p>
        </w:tc>
        <w:tc>
          <w:tcPr>
            <w:tcW w:w="5440" w:type="dxa"/>
            <w:shd w:val="clear" w:color="auto" w:fill="FFFFFF" w:themeFill="background1"/>
          </w:tcPr>
          <w:p w14:paraId="76D5CB1D" w14:textId="77777777" w:rsidR="00704D51" w:rsidRPr="000D6307" w:rsidRDefault="00704D51" w:rsidP="006F7F5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0D6307">
              <w:rPr>
                <w:rFonts w:cs="Arial"/>
                <w:color w:val="000000"/>
                <w:szCs w:val="22"/>
              </w:rPr>
              <w:t>Suministrado por la Empresa En</w:t>
            </w:r>
            <w:r>
              <w:rPr>
                <w:rFonts w:cs="Arial"/>
                <w:color w:val="000000"/>
                <w:szCs w:val="22"/>
              </w:rPr>
              <w:t>e</w:t>
            </w:r>
            <w:r w:rsidRPr="000D6307">
              <w:rPr>
                <w:rFonts w:cs="Arial"/>
                <w:color w:val="000000"/>
                <w:szCs w:val="22"/>
              </w:rPr>
              <w:t xml:space="preserve">l Bogotá. </w:t>
            </w:r>
          </w:p>
        </w:tc>
        <w:tc>
          <w:tcPr>
            <w:tcW w:w="2425" w:type="dxa"/>
            <w:shd w:val="clear" w:color="auto" w:fill="FFFFFF" w:themeFill="background1"/>
          </w:tcPr>
          <w:p w14:paraId="02DE120C" w14:textId="77777777" w:rsidR="00704D51" w:rsidRDefault="00704D51" w:rsidP="006F7F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0D6307">
              <w:rPr>
                <w:rFonts w:cs="Arial"/>
                <w:color w:val="000000"/>
                <w:szCs w:val="22"/>
              </w:rPr>
              <w:t>WhatsApp 316 890 6003</w:t>
            </w:r>
          </w:p>
          <w:p w14:paraId="1C67093D" w14:textId="77777777" w:rsidR="00704D51" w:rsidRPr="000D6307" w:rsidRDefault="00704D51" w:rsidP="006F7F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Linea 115</w:t>
            </w:r>
          </w:p>
        </w:tc>
      </w:tr>
      <w:tr w:rsidR="00704D51" w:rsidRPr="006B1855" w14:paraId="0ABF4F46" w14:textId="77777777" w:rsidTr="006F7F5B">
        <w:trPr>
          <w:jc w:val="center"/>
        </w:trPr>
        <w:tc>
          <w:tcPr>
            <w:cnfStyle w:val="001000000000" w:firstRow="0" w:lastRow="0" w:firstColumn="1" w:lastColumn="0" w:oddVBand="0" w:evenVBand="0" w:oddHBand="0" w:evenHBand="0" w:firstRowFirstColumn="0" w:firstRowLastColumn="0" w:lastRowFirstColumn="0" w:lastRowLastColumn="0"/>
            <w:tcW w:w="2323" w:type="dxa"/>
            <w:shd w:val="clear" w:color="auto" w:fill="FFFFFF" w:themeFill="background1"/>
          </w:tcPr>
          <w:p w14:paraId="47750BC6" w14:textId="77777777" w:rsidR="00704D51" w:rsidRPr="00ED3554" w:rsidRDefault="00704D51" w:rsidP="006F7F5B">
            <w:pPr>
              <w:autoSpaceDE w:val="0"/>
              <w:autoSpaceDN w:val="0"/>
              <w:adjustRightInd w:val="0"/>
              <w:rPr>
                <w:rFonts w:cs="Arial"/>
                <w:b w:val="0"/>
                <w:bCs w:val="0"/>
                <w:color w:val="000000"/>
                <w:szCs w:val="22"/>
              </w:rPr>
            </w:pPr>
            <w:r w:rsidRPr="00ED3554">
              <w:rPr>
                <w:rFonts w:cs="Arial"/>
                <w:b w:val="0"/>
                <w:bCs w:val="0"/>
                <w:color w:val="000000"/>
                <w:szCs w:val="22"/>
              </w:rPr>
              <w:t>Gas Natural</w:t>
            </w:r>
          </w:p>
        </w:tc>
        <w:tc>
          <w:tcPr>
            <w:tcW w:w="5440" w:type="dxa"/>
            <w:shd w:val="clear" w:color="auto" w:fill="FFFFFF" w:themeFill="background1"/>
          </w:tcPr>
          <w:p w14:paraId="70519374" w14:textId="77777777" w:rsidR="00704D51" w:rsidRPr="00ED3554" w:rsidRDefault="00704D51" w:rsidP="006F7F5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bCs/>
                <w:color w:val="000000"/>
                <w:szCs w:val="22"/>
                <w:highlight w:val="yellow"/>
              </w:rPr>
            </w:pPr>
            <w:r w:rsidRPr="00ED3554">
              <w:rPr>
                <w:rFonts w:cs="Arial"/>
                <w:bCs/>
                <w:color w:val="000000"/>
                <w:szCs w:val="22"/>
              </w:rPr>
              <w:t xml:space="preserve">Suministrado por la empresa de Gas Avanti </w:t>
            </w:r>
          </w:p>
        </w:tc>
        <w:tc>
          <w:tcPr>
            <w:tcW w:w="2425" w:type="dxa"/>
            <w:shd w:val="clear" w:color="auto" w:fill="FFFFFF" w:themeFill="background1"/>
          </w:tcPr>
          <w:p w14:paraId="0492B1E5" w14:textId="77777777" w:rsidR="00704D51" w:rsidRPr="000D6307" w:rsidRDefault="00704D51" w:rsidP="006F7F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0D6307">
              <w:rPr>
                <w:rFonts w:cs="Arial"/>
                <w:color w:val="000000"/>
                <w:szCs w:val="22"/>
              </w:rPr>
              <w:t>164</w:t>
            </w:r>
          </w:p>
        </w:tc>
      </w:tr>
      <w:tr w:rsidR="00704D51" w:rsidRPr="006B1855" w14:paraId="1F26DC80" w14:textId="77777777" w:rsidTr="006F7F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shd w:val="clear" w:color="auto" w:fill="FFFFFF" w:themeFill="background1"/>
          </w:tcPr>
          <w:p w14:paraId="6850E2EE" w14:textId="77777777" w:rsidR="00704D51" w:rsidRPr="00ED3554" w:rsidRDefault="00704D51" w:rsidP="006F7F5B">
            <w:pPr>
              <w:autoSpaceDE w:val="0"/>
              <w:autoSpaceDN w:val="0"/>
              <w:adjustRightInd w:val="0"/>
              <w:rPr>
                <w:rFonts w:cs="Arial"/>
                <w:b w:val="0"/>
                <w:bCs w:val="0"/>
                <w:color w:val="000000"/>
                <w:szCs w:val="22"/>
              </w:rPr>
            </w:pPr>
            <w:r w:rsidRPr="00ED3554">
              <w:rPr>
                <w:rFonts w:cs="Arial"/>
                <w:b w:val="0"/>
                <w:bCs w:val="0"/>
                <w:color w:val="000000"/>
                <w:szCs w:val="22"/>
              </w:rPr>
              <w:t>Teléfono</w:t>
            </w:r>
          </w:p>
        </w:tc>
        <w:tc>
          <w:tcPr>
            <w:tcW w:w="5440" w:type="dxa"/>
            <w:shd w:val="clear" w:color="auto" w:fill="FFFFFF" w:themeFill="background1"/>
          </w:tcPr>
          <w:p w14:paraId="021EAEA3" w14:textId="396BD19D" w:rsidR="00704D51" w:rsidRPr="00ED3554" w:rsidRDefault="00704D51" w:rsidP="006F7F5B">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bCs/>
                <w:color w:val="000000"/>
                <w:szCs w:val="22"/>
              </w:rPr>
            </w:pPr>
            <w:r w:rsidRPr="00ED3554">
              <w:rPr>
                <w:rFonts w:cs="Arial"/>
                <w:bCs/>
                <w:color w:val="000000"/>
                <w:szCs w:val="22"/>
              </w:rPr>
              <w:t xml:space="preserve">Suministrado por </w:t>
            </w:r>
            <w:r w:rsidR="00020A8F">
              <w:rPr>
                <w:rFonts w:cs="Arial"/>
                <w:bCs/>
                <w:color w:val="000000"/>
                <w:szCs w:val="22"/>
              </w:rPr>
              <w:t>CLARO</w:t>
            </w:r>
          </w:p>
        </w:tc>
        <w:tc>
          <w:tcPr>
            <w:tcW w:w="2425" w:type="dxa"/>
            <w:shd w:val="clear" w:color="auto" w:fill="FFFFFF" w:themeFill="background1"/>
          </w:tcPr>
          <w:p w14:paraId="6E1E6573" w14:textId="6F4F98F3" w:rsidR="00704D51" w:rsidRPr="000D6307" w:rsidRDefault="00020A8F" w:rsidP="006F7F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113</w:t>
            </w:r>
          </w:p>
        </w:tc>
      </w:tr>
    </w:tbl>
    <w:p w14:paraId="30E5DE50" w14:textId="77777777" w:rsidR="00704D51" w:rsidRPr="006B1855" w:rsidRDefault="00704D51" w:rsidP="00704D51">
      <w:pPr>
        <w:autoSpaceDE w:val="0"/>
        <w:autoSpaceDN w:val="0"/>
        <w:adjustRightInd w:val="0"/>
        <w:spacing w:after="0"/>
        <w:rPr>
          <w:rFonts w:ascii="Arial" w:hAnsi="Arial" w:cs="Arial"/>
          <w:b/>
          <w:bCs/>
          <w:color w:val="000000"/>
          <w:sz w:val="24"/>
        </w:rPr>
      </w:pPr>
    </w:p>
    <w:p w14:paraId="7D8E654C" w14:textId="77777777" w:rsidR="00704D51" w:rsidRPr="00ED3554" w:rsidRDefault="00704D51" w:rsidP="00704D51">
      <w:pPr>
        <w:pStyle w:val="Heading2"/>
        <w:spacing w:before="0" w:after="0"/>
      </w:pPr>
      <w:bookmarkStart w:id="18" w:name="_Toc115109412"/>
      <w:r w:rsidRPr="00ED3554">
        <w:t>Antecedentes</w:t>
      </w:r>
      <w:r>
        <w:t>.</w:t>
      </w:r>
      <w:bookmarkEnd w:id="18"/>
    </w:p>
    <w:p w14:paraId="5AD10453" w14:textId="77777777" w:rsidR="00704D51" w:rsidRPr="00C600AB" w:rsidRDefault="00704D51" w:rsidP="00704D51">
      <w:pPr>
        <w:autoSpaceDE w:val="0"/>
        <w:autoSpaceDN w:val="0"/>
        <w:adjustRightInd w:val="0"/>
        <w:spacing w:after="0"/>
        <w:rPr>
          <w:rFonts w:ascii="Arial" w:hAnsi="Arial" w:cs="Arial"/>
          <w:b/>
          <w:bCs/>
          <w:color w:val="000000"/>
          <w:sz w:val="24"/>
          <w:highlight w:val="green"/>
        </w:rPr>
      </w:pPr>
    </w:p>
    <w:p w14:paraId="1F9FDDC3" w14:textId="77777777" w:rsidR="00704D51" w:rsidRDefault="00704D51" w:rsidP="00704D51">
      <w:pPr>
        <w:shd w:val="clear" w:color="auto" w:fill="FFFFFF" w:themeFill="background1"/>
        <w:spacing w:after="0"/>
      </w:pPr>
      <w:r w:rsidRPr="00ED3554">
        <w:t>La organización no ha presentado situaciones de emergencia desde su inicio.</w:t>
      </w:r>
    </w:p>
    <w:p w14:paraId="530B541C" w14:textId="77777777" w:rsidR="00704D51" w:rsidRDefault="00704D51" w:rsidP="00704D51">
      <w:pPr>
        <w:shd w:val="clear" w:color="auto" w:fill="FFFFFF" w:themeFill="background1"/>
        <w:spacing w:after="0"/>
      </w:pPr>
    </w:p>
    <w:p w14:paraId="74A6A0F1" w14:textId="77777777" w:rsidR="00704D51" w:rsidRPr="00ED3554" w:rsidRDefault="00704D51" w:rsidP="00704D51">
      <w:pPr>
        <w:shd w:val="clear" w:color="auto" w:fill="FFFFFF" w:themeFill="background1"/>
        <w:spacing w:after="0"/>
      </w:pPr>
    </w:p>
    <w:p w14:paraId="37793789" w14:textId="77777777" w:rsidR="00704D51" w:rsidRDefault="00704D51" w:rsidP="00704D51">
      <w:pPr>
        <w:pStyle w:val="Heading1"/>
        <w:spacing w:before="0" w:after="0"/>
      </w:pPr>
      <w:bookmarkStart w:id="19" w:name="_Toc115109413"/>
      <w:r w:rsidRPr="00133AC6">
        <w:lastRenderedPageBreak/>
        <w:t>RECURSOS.</w:t>
      </w:r>
      <w:bookmarkEnd w:id="19"/>
    </w:p>
    <w:p w14:paraId="40545185" w14:textId="77777777" w:rsidR="00704D51" w:rsidRPr="00B363FC" w:rsidRDefault="00704D51" w:rsidP="00704D51">
      <w:pPr>
        <w:spacing w:after="0"/>
      </w:pPr>
    </w:p>
    <w:p w14:paraId="7DC8317B" w14:textId="77777777" w:rsidR="00704D51" w:rsidRDefault="00704D51" w:rsidP="00704D51">
      <w:pPr>
        <w:pStyle w:val="Heading2"/>
        <w:spacing w:before="0" w:after="0"/>
      </w:pPr>
      <w:bookmarkStart w:id="20" w:name="_Toc115109414"/>
      <w:r w:rsidRPr="005A0335">
        <w:t>Recursos internos.</w:t>
      </w:r>
      <w:bookmarkEnd w:id="20"/>
    </w:p>
    <w:p w14:paraId="041F378B" w14:textId="77777777" w:rsidR="00704D51" w:rsidRDefault="00704D51" w:rsidP="00704D51">
      <w:pPr>
        <w:spacing w:after="0"/>
        <w:rPr>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977"/>
        <w:gridCol w:w="5069"/>
      </w:tblGrid>
      <w:tr w:rsidR="00704D51" w14:paraId="47A80CD3" w14:textId="77777777" w:rsidTr="006F7F5B">
        <w:trPr>
          <w:tblHeader/>
        </w:trPr>
        <w:tc>
          <w:tcPr>
            <w:tcW w:w="1843" w:type="dxa"/>
            <w:shd w:val="clear" w:color="auto" w:fill="D9D9D9"/>
            <w:vAlign w:val="center"/>
          </w:tcPr>
          <w:p w14:paraId="3CA28CB7" w14:textId="77777777" w:rsidR="00704D51" w:rsidRPr="00B363FC" w:rsidRDefault="00704D51" w:rsidP="006F7F5B">
            <w:pPr>
              <w:spacing w:after="0"/>
              <w:jc w:val="center"/>
              <w:rPr>
                <w:b/>
                <w:bCs/>
                <w:iCs/>
              </w:rPr>
            </w:pPr>
            <w:r w:rsidRPr="00B363FC">
              <w:rPr>
                <w:b/>
                <w:bCs/>
                <w:iCs/>
              </w:rPr>
              <w:t>Tipo De Recurso</w:t>
            </w:r>
          </w:p>
        </w:tc>
        <w:tc>
          <w:tcPr>
            <w:tcW w:w="2977" w:type="dxa"/>
            <w:shd w:val="clear" w:color="auto" w:fill="D9D9D9"/>
            <w:vAlign w:val="center"/>
          </w:tcPr>
          <w:p w14:paraId="42FD0B51" w14:textId="77777777" w:rsidR="00704D51" w:rsidRPr="00B363FC" w:rsidRDefault="00704D51" w:rsidP="006F7F5B">
            <w:pPr>
              <w:spacing w:after="0"/>
              <w:jc w:val="center"/>
              <w:rPr>
                <w:b/>
                <w:bCs/>
                <w:iCs/>
              </w:rPr>
            </w:pPr>
            <w:r w:rsidRPr="00B363FC">
              <w:rPr>
                <w:b/>
                <w:bCs/>
                <w:iCs/>
              </w:rPr>
              <w:t>Nombre</w:t>
            </w:r>
          </w:p>
        </w:tc>
        <w:tc>
          <w:tcPr>
            <w:tcW w:w="5069" w:type="dxa"/>
            <w:shd w:val="clear" w:color="auto" w:fill="D9D9D9"/>
            <w:vAlign w:val="center"/>
          </w:tcPr>
          <w:p w14:paraId="00A7FD2B" w14:textId="77777777" w:rsidR="00704D51" w:rsidRPr="00B363FC" w:rsidRDefault="00704D51" w:rsidP="006F7F5B">
            <w:pPr>
              <w:spacing w:after="0"/>
              <w:jc w:val="center"/>
              <w:rPr>
                <w:b/>
                <w:bCs/>
                <w:iCs/>
              </w:rPr>
            </w:pPr>
            <w:r w:rsidRPr="00B363FC">
              <w:rPr>
                <w:b/>
                <w:bCs/>
                <w:iCs/>
              </w:rPr>
              <w:t>Descripción Y Cantidad</w:t>
            </w:r>
          </w:p>
        </w:tc>
      </w:tr>
      <w:tr w:rsidR="00704D51" w14:paraId="5D3ADC1B" w14:textId="77777777" w:rsidTr="006F7F5B">
        <w:trPr>
          <w:trHeight w:val="201"/>
        </w:trPr>
        <w:tc>
          <w:tcPr>
            <w:tcW w:w="1843" w:type="dxa"/>
            <w:vAlign w:val="center"/>
          </w:tcPr>
          <w:p w14:paraId="1500C8F5" w14:textId="77777777" w:rsidR="00704D51" w:rsidRDefault="00704D51" w:rsidP="006F7F5B">
            <w:pPr>
              <w:spacing w:after="0"/>
              <w:jc w:val="left"/>
            </w:pPr>
            <w:r>
              <w:t>Humano</w:t>
            </w:r>
          </w:p>
        </w:tc>
        <w:tc>
          <w:tcPr>
            <w:tcW w:w="2977" w:type="dxa"/>
            <w:vAlign w:val="center"/>
          </w:tcPr>
          <w:p w14:paraId="5A2A16D3" w14:textId="77777777" w:rsidR="00704D51" w:rsidRPr="00B363FC" w:rsidRDefault="00704D51" w:rsidP="006F7F5B">
            <w:pPr>
              <w:spacing w:after="0"/>
              <w:jc w:val="left"/>
            </w:pPr>
            <w:r w:rsidRPr="00B363FC">
              <w:t>Brigada de apoyo a emergencias y contingencias</w:t>
            </w:r>
          </w:p>
        </w:tc>
        <w:tc>
          <w:tcPr>
            <w:tcW w:w="5069" w:type="dxa"/>
            <w:shd w:val="clear" w:color="auto" w:fill="auto"/>
            <w:vAlign w:val="center"/>
          </w:tcPr>
          <w:p w14:paraId="1BBA82DB" w14:textId="20CD56EE" w:rsidR="00704D51" w:rsidRPr="000D2454" w:rsidRDefault="00704D51" w:rsidP="006F7F5B">
            <w:pPr>
              <w:spacing w:after="0"/>
              <w:jc w:val="left"/>
            </w:pPr>
            <w:r w:rsidRPr="000D2454">
              <w:t xml:space="preserve">Se debe disponer de personal capacitado en: Primeros </w:t>
            </w:r>
            <w:r w:rsidR="00F10C6E" w:rsidRPr="000D2454">
              <w:t>Auxilios, Prevención</w:t>
            </w:r>
            <w:r w:rsidRPr="000D2454">
              <w:t xml:space="preserve"> y Control del </w:t>
            </w:r>
            <w:r w:rsidR="00F10C6E" w:rsidRPr="000D2454">
              <w:t>Fuego, planes</w:t>
            </w:r>
            <w:r w:rsidRPr="000D2454">
              <w:t xml:space="preserve"> de emergencia y contingencia</w:t>
            </w:r>
          </w:p>
        </w:tc>
      </w:tr>
      <w:tr w:rsidR="00704D51" w14:paraId="298D4F38" w14:textId="77777777" w:rsidTr="006F7F5B">
        <w:trPr>
          <w:trHeight w:val="201"/>
        </w:trPr>
        <w:tc>
          <w:tcPr>
            <w:tcW w:w="1843" w:type="dxa"/>
            <w:vMerge w:val="restart"/>
            <w:vAlign w:val="center"/>
          </w:tcPr>
          <w:p w14:paraId="361ADBC4" w14:textId="77777777" w:rsidR="00704D51" w:rsidRDefault="00704D51" w:rsidP="006F7F5B">
            <w:pPr>
              <w:spacing w:after="0"/>
              <w:jc w:val="left"/>
            </w:pPr>
            <w:r>
              <w:t>Físicos – Logísticos:</w:t>
            </w:r>
          </w:p>
        </w:tc>
        <w:tc>
          <w:tcPr>
            <w:tcW w:w="2977" w:type="dxa"/>
            <w:vAlign w:val="center"/>
          </w:tcPr>
          <w:p w14:paraId="3F6DAD85" w14:textId="77777777" w:rsidR="00704D51" w:rsidRPr="00B363FC" w:rsidRDefault="00704D51" w:rsidP="006F7F5B">
            <w:pPr>
              <w:spacing w:after="0"/>
              <w:jc w:val="left"/>
            </w:pPr>
            <w:r w:rsidRPr="00B363FC">
              <w:t>Extintores</w:t>
            </w:r>
          </w:p>
        </w:tc>
        <w:tc>
          <w:tcPr>
            <w:tcW w:w="5069" w:type="dxa"/>
            <w:shd w:val="clear" w:color="auto" w:fill="auto"/>
            <w:vAlign w:val="center"/>
          </w:tcPr>
          <w:p w14:paraId="6DA68D72" w14:textId="0B14DC34" w:rsidR="00704D51" w:rsidRPr="000D2454" w:rsidRDefault="00F10C6E" w:rsidP="006F7F5B">
            <w:pPr>
              <w:spacing w:after="0"/>
              <w:jc w:val="left"/>
            </w:pPr>
            <w:r>
              <w:t>2</w:t>
            </w:r>
          </w:p>
        </w:tc>
      </w:tr>
      <w:tr w:rsidR="00704D51" w14:paraId="12661AEC" w14:textId="77777777" w:rsidTr="006F7F5B">
        <w:tc>
          <w:tcPr>
            <w:tcW w:w="1843" w:type="dxa"/>
            <w:vMerge/>
            <w:vAlign w:val="center"/>
          </w:tcPr>
          <w:p w14:paraId="2D24D41D" w14:textId="77777777" w:rsidR="00704D51" w:rsidRDefault="00704D51" w:rsidP="006F7F5B">
            <w:pPr>
              <w:spacing w:after="0"/>
              <w:jc w:val="left"/>
            </w:pPr>
          </w:p>
        </w:tc>
        <w:tc>
          <w:tcPr>
            <w:tcW w:w="2977" w:type="dxa"/>
            <w:vAlign w:val="center"/>
          </w:tcPr>
          <w:p w14:paraId="78EA1BEC" w14:textId="77777777" w:rsidR="00704D51" w:rsidRPr="00B363FC" w:rsidRDefault="00704D51" w:rsidP="006F7F5B">
            <w:pPr>
              <w:spacing w:after="0"/>
              <w:jc w:val="left"/>
            </w:pPr>
            <w:r w:rsidRPr="00B363FC">
              <w:t>Botiquines de primeros auxilios</w:t>
            </w:r>
          </w:p>
        </w:tc>
        <w:tc>
          <w:tcPr>
            <w:tcW w:w="5069" w:type="dxa"/>
            <w:shd w:val="clear" w:color="auto" w:fill="auto"/>
            <w:vAlign w:val="center"/>
          </w:tcPr>
          <w:p w14:paraId="483E2033" w14:textId="3AD810B4" w:rsidR="00704D51" w:rsidRPr="000D2454" w:rsidRDefault="00F10C6E" w:rsidP="006F7F5B">
            <w:pPr>
              <w:spacing w:after="0"/>
              <w:jc w:val="left"/>
            </w:pPr>
            <w:r>
              <w:t>1</w:t>
            </w:r>
          </w:p>
        </w:tc>
      </w:tr>
      <w:tr w:rsidR="00704D51" w14:paraId="55C71856" w14:textId="77777777" w:rsidTr="006F7F5B">
        <w:tc>
          <w:tcPr>
            <w:tcW w:w="1843" w:type="dxa"/>
            <w:vMerge/>
            <w:vAlign w:val="center"/>
          </w:tcPr>
          <w:p w14:paraId="722393C4" w14:textId="77777777" w:rsidR="00704D51" w:rsidRDefault="00704D51" w:rsidP="006F7F5B">
            <w:pPr>
              <w:spacing w:after="0"/>
              <w:jc w:val="left"/>
            </w:pPr>
          </w:p>
        </w:tc>
        <w:tc>
          <w:tcPr>
            <w:tcW w:w="2977" w:type="dxa"/>
            <w:vAlign w:val="center"/>
          </w:tcPr>
          <w:p w14:paraId="59E8C3B5" w14:textId="77777777" w:rsidR="00704D51" w:rsidRPr="00B363FC" w:rsidRDefault="00704D51" w:rsidP="006F7F5B">
            <w:pPr>
              <w:spacing w:after="0"/>
              <w:jc w:val="left"/>
            </w:pPr>
            <w:r w:rsidRPr="00B363FC">
              <w:t>Hidrantes públicos</w:t>
            </w:r>
          </w:p>
        </w:tc>
        <w:tc>
          <w:tcPr>
            <w:tcW w:w="5069" w:type="dxa"/>
            <w:shd w:val="clear" w:color="auto" w:fill="auto"/>
            <w:vAlign w:val="center"/>
          </w:tcPr>
          <w:p w14:paraId="51A8DA2F" w14:textId="77777777" w:rsidR="00704D51" w:rsidRPr="00B363FC" w:rsidRDefault="00704D51" w:rsidP="006F7F5B">
            <w:pPr>
              <w:spacing w:after="0"/>
              <w:jc w:val="left"/>
            </w:pPr>
            <w:r>
              <w:t>0</w:t>
            </w:r>
          </w:p>
        </w:tc>
      </w:tr>
      <w:tr w:rsidR="00704D51" w14:paraId="024625C0" w14:textId="77777777" w:rsidTr="006F7F5B">
        <w:tc>
          <w:tcPr>
            <w:tcW w:w="1843" w:type="dxa"/>
            <w:vMerge/>
            <w:vAlign w:val="center"/>
          </w:tcPr>
          <w:p w14:paraId="51FD7E39" w14:textId="77777777" w:rsidR="00704D51" w:rsidRDefault="00704D51" w:rsidP="006F7F5B">
            <w:pPr>
              <w:spacing w:after="0"/>
              <w:jc w:val="left"/>
            </w:pPr>
          </w:p>
        </w:tc>
        <w:tc>
          <w:tcPr>
            <w:tcW w:w="2977" w:type="dxa"/>
            <w:vAlign w:val="center"/>
          </w:tcPr>
          <w:p w14:paraId="04E02887" w14:textId="77777777" w:rsidR="00704D51" w:rsidRPr="00B363FC" w:rsidRDefault="00704D51" w:rsidP="006F7F5B">
            <w:pPr>
              <w:spacing w:after="0"/>
              <w:jc w:val="left"/>
            </w:pPr>
            <w:r w:rsidRPr="00B363FC">
              <w:t>Transporte</w:t>
            </w:r>
          </w:p>
        </w:tc>
        <w:tc>
          <w:tcPr>
            <w:tcW w:w="5069" w:type="dxa"/>
            <w:vAlign w:val="center"/>
          </w:tcPr>
          <w:p w14:paraId="267F7206" w14:textId="77777777" w:rsidR="00704D51" w:rsidRPr="00B363FC" w:rsidRDefault="00704D51" w:rsidP="006F7F5B">
            <w:pPr>
              <w:spacing w:after="0"/>
              <w:jc w:val="left"/>
            </w:pPr>
            <w:r>
              <w:t>1</w:t>
            </w:r>
          </w:p>
        </w:tc>
      </w:tr>
      <w:tr w:rsidR="00704D51" w14:paraId="7B47240A" w14:textId="77777777" w:rsidTr="006F7F5B">
        <w:tc>
          <w:tcPr>
            <w:tcW w:w="1843" w:type="dxa"/>
            <w:vMerge/>
            <w:vAlign w:val="center"/>
          </w:tcPr>
          <w:p w14:paraId="5822FADC" w14:textId="77777777" w:rsidR="00704D51" w:rsidRDefault="00704D51" w:rsidP="006F7F5B">
            <w:pPr>
              <w:spacing w:after="0"/>
              <w:jc w:val="left"/>
            </w:pPr>
          </w:p>
        </w:tc>
        <w:tc>
          <w:tcPr>
            <w:tcW w:w="2977" w:type="dxa"/>
            <w:vAlign w:val="center"/>
          </w:tcPr>
          <w:p w14:paraId="50FEA809" w14:textId="77777777" w:rsidR="00704D51" w:rsidRPr="00B363FC" w:rsidRDefault="00704D51" w:rsidP="006F7F5B">
            <w:pPr>
              <w:spacing w:after="0"/>
              <w:jc w:val="left"/>
            </w:pPr>
            <w:r w:rsidRPr="00B363FC">
              <w:t>Señalización</w:t>
            </w:r>
          </w:p>
        </w:tc>
        <w:tc>
          <w:tcPr>
            <w:tcW w:w="5069" w:type="dxa"/>
            <w:vAlign w:val="center"/>
          </w:tcPr>
          <w:p w14:paraId="54813124" w14:textId="77777777" w:rsidR="00704D51" w:rsidRPr="00B363FC" w:rsidRDefault="00704D51" w:rsidP="006F7F5B">
            <w:pPr>
              <w:spacing w:after="0"/>
              <w:jc w:val="left"/>
            </w:pPr>
            <w:r>
              <w:t>1</w:t>
            </w:r>
          </w:p>
        </w:tc>
      </w:tr>
      <w:tr w:rsidR="00704D51" w14:paraId="2C525B3E" w14:textId="77777777" w:rsidTr="006F7F5B">
        <w:tc>
          <w:tcPr>
            <w:tcW w:w="1843" w:type="dxa"/>
            <w:vMerge/>
            <w:vAlign w:val="center"/>
          </w:tcPr>
          <w:p w14:paraId="733E9E66" w14:textId="77777777" w:rsidR="00704D51" w:rsidRDefault="00704D51" w:rsidP="006F7F5B">
            <w:pPr>
              <w:spacing w:after="0"/>
              <w:jc w:val="left"/>
            </w:pPr>
          </w:p>
        </w:tc>
        <w:tc>
          <w:tcPr>
            <w:tcW w:w="2977" w:type="dxa"/>
            <w:vAlign w:val="center"/>
          </w:tcPr>
          <w:p w14:paraId="444F982E" w14:textId="29E5C458" w:rsidR="00704D51" w:rsidRPr="00B363FC" w:rsidRDefault="00704D51" w:rsidP="006F7F5B">
            <w:pPr>
              <w:spacing w:after="0"/>
              <w:jc w:val="left"/>
            </w:pPr>
            <w:r w:rsidRPr="00B363FC">
              <w:t>Camillas</w:t>
            </w:r>
            <w:r>
              <w:t xml:space="preserve"> </w:t>
            </w:r>
          </w:p>
        </w:tc>
        <w:tc>
          <w:tcPr>
            <w:tcW w:w="5069" w:type="dxa"/>
            <w:vAlign w:val="center"/>
          </w:tcPr>
          <w:p w14:paraId="3C8DF08E" w14:textId="77777777" w:rsidR="00704D51" w:rsidRPr="00B363FC" w:rsidRDefault="00704D51" w:rsidP="006F7F5B">
            <w:pPr>
              <w:spacing w:after="0"/>
              <w:jc w:val="left"/>
            </w:pPr>
            <w:r>
              <w:t>1</w:t>
            </w:r>
          </w:p>
        </w:tc>
      </w:tr>
      <w:tr w:rsidR="00704D51" w14:paraId="6EB9D906" w14:textId="77777777" w:rsidTr="006F7F5B">
        <w:tc>
          <w:tcPr>
            <w:tcW w:w="1843" w:type="dxa"/>
            <w:vMerge/>
            <w:vAlign w:val="center"/>
          </w:tcPr>
          <w:p w14:paraId="6E832353" w14:textId="77777777" w:rsidR="00704D51" w:rsidRDefault="00704D51" w:rsidP="006F7F5B">
            <w:pPr>
              <w:spacing w:after="0"/>
              <w:jc w:val="left"/>
            </w:pPr>
          </w:p>
        </w:tc>
        <w:tc>
          <w:tcPr>
            <w:tcW w:w="2977" w:type="dxa"/>
            <w:vAlign w:val="center"/>
          </w:tcPr>
          <w:p w14:paraId="37EF2422" w14:textId="77777777" w:rsidR="00704D51" w:rsidRPr="00B363FC" w:rsidRDefault="00704D51" w:rsidP="006F7F5B">
            <w:pPr>
              <w:spacing w:after="0"/>
              <w:jc w:val="left"/>
            </w:pPr>
            <w:r w:rsidRPr="00B363FC">
              <w:t>Parques</w:t>
            </w:r>
          </w:p>
        </w:tc>
        <w:tc>
          <w:tcPr>
            <w:tcW w:w="5069" w:type="dxa"/>
            <w:vAlign w:val="center"/>
          </w:tcPr>
          <w:p w14:paraId="6C4A054A" w14:textId="08D845AC" w:rsidR="00704D51" w:rsidRPr="00B363FC" w:rsidRDefault="00F10C6E" w:rsidP="006F7F5B">
            <w:pPr>
              <w:spacing w:after="0"/>
              <w:jc w:val="left"/>
            </w:pPr>
            <w:r>
              <w:t>1</w:t>
            </w:r>
          </w:p>
        </w:tc>
      </w:tr>
      <w:tr w:rsidR="00704D51" w14:paraId="30D473A9" w14:textId="77777777" w:rsidTr="006F7F5B">
        <w:tc>
          <w:tcPr>
            <w:tcW w:w="1843" w:type="dxa"/>
            <w:vMerge/>
            <w:vAlign w:val="center"/>
          </w:tcPr>
          <w:p w14:paraId="6AC79FCE" w14:textId="77777777" w:rsidR="00704D51" w:rsidRDefault="00704D51" w:rsidP="006F7F5B">
            <w:pPr>
              <w:spacing w:after="0"/>
              <w:jc w:val="left"/>
            </w:pPr>
          </w:p>
        </w:tc>
        <w:tc>
          <w:tcPr>
            <w:tcW w:w="2977" w:type="dxa"/>
            <w:vAlign w:val="center"/>
          </w:tcPr>
          <w:p w14:paraId="074A9FF2" w14:textId="77777777" w:rsidR="00704D51" w:rsidRPr="00B363FC" w:rsidRDefault="00704D51" w:rsidP="006F7F5B">
            <w:pPr>
              <w:spacing w:after="0"/>
              <w:jc w:val="left"/>
            </w:pPr>
            <w:r w:rsidRPr="00B363FC">
              <w:t>Zonas de parqueo</w:t>
            </w:r>
          </w:p>
        </w:tc>
        <w:tc>
          <w:tcPr>
            <w:tcW w:w="5069" w:type="dxa"/>
            <w:vAlign w:val="center"/>
          </w:tcPr>
          <w:p w14:paraId="54E6AF00" w14:textId="77777777" w:rsidR="00704D51" w:rsidRPr="00B363FC" w:rsidRDefault="00704D51" w:rsidP="006F7F5B">
            <w:pPr>
              <w:spacing w:after="0"/>
              <w:jc w:val="left"/>
            </w:pPr>
            <w:r>
              <w:t>1</w:t>
            </w:r>
          </w:p>
        </w:tc>
      </w:tr>
      <w:tr w:rsidR="00704D51" w14:paraId="7F1839CD" w14:textId="77777777" w:rsidTr="006F7F5B">
        <w:trPr>
          <w:trHeight w:val="387"/>
        </w:trPr>
        <w:tc>
          <w:tcPr>
            <w:tcW w:w="1843" w:type="dxa"/>
            <w:vMerge w:val="restart"/>
            <w:vAlign w:val="center"/>
          </w:tcPr>
          <w:p w14:paraId="6165DA02" w14:textId="77777777" w:rsidR="00704D51" w:rsidRDefault="00704D51" w:rsidP="006F7F5B">
            <w:pPr>
              <w:spacing w:after="0"/>
              <w:jc w:val="left"/>
            </w:pPr>
            <w:r>
              <w:t>Económicos:</w:t>
            </w:r>
          </w:p>
        </w:tc>
        <w:tc>
          <w:tcPr>
            <w:tcW w:w="2977" w:type="dxa"/>
            <w:vAlign w:val="center"/>
          </w:tcPr>
          <w:p w14:paraId="1B6960BC" w14:textId="77777777" w:rsidR="00704D51" w:rsidRDefault="00704D51" w:rsidP="006F7F5B">
            <w:pPr>
              <w:spacing w:after="0"/>
              <w:jc w:val="left"/>
            </w:pPr>
            <w:r>
              <w:t>ARL</w:t>
            </w:r>
          </w:p>
        </w:tc>
        <w:tc>
          <w:tcPr>
            <w:tcW w:w="5069" w:type="dxa"/>
            <w:vAlign w:val="center"/>
          </w:tcPr>
          <w:p w14:paraId="34B0D641" w14:textId="578F3E5A" w:rsidR="00704D51" w:rsidRDefault="00704D51" w:rsidP="006F7F5B">
            <w:pPr>
              <w:spacing w:after="0"/>
              <w:jc w:val="left"/>
            </w:pPr>
            <w:r>
              <w:t xml:space="preserve">ARL </w:t>
            </w:r>
            <w:r w:rsidR="00F10C6E">
              <w:t>POSITIVA</w:t>
            </w:r>
            <w:r>
              <w:t>.</w:t>
            </w:r>
          </w:p>
        </w:tc>
      </w:tr>
      <w:tr w:rsidR="00704D51" w14:paraId="5683B922" w14:textId="77777777" w:rsidTr="006F7F5B">
        <w:trPr>
          <w:trHeight w:val="387"/>
        </w:trPr>
        <w:tc>
          <w:tcPr>
            <w:tcW w:w="1843" w:type="dxa"/>
            <w:vMerge/>
            <w:vAlign w:val="center"/>
          </w:tcPr>
          <w:p w14:paraId="5F6E6488" w14:textId="77777777" w:rsidR="00704D51" w:rsidRDefault="00704D51" w:rsidP="006F7F5B">
            <w:pPr>
              <w:spacing w:after="0"/>
              <w:jc w:val="left"/>
            </w:pPr>
          </w:p>
        </w:tc>
        <w:tc>
          <w:tcPr>
            <w:tcW w:w="2977" w:type="dxa"/>
            <w:vAlign w:val="center"/>
          </w:tcPr>
          <w:p w14:paraId="2913A760" w14:textId="77777777" w:rsidR="00704D51" w:rsidRDefault="00704D51" w:rsidP="006F7F5B">
            <w:pPr>
              <w:spacing w:after="0"/>
              <w:jc w:val="left"/>
            </w:pPr>
            <w:r>
              <w:t>Seguros</w:t>
            </w:r>
          </w:p>
        </w:tc>
        <w:tc>
          <w:tcPr>
            <w:tcW w:w="5069" w:type="dxa"/>
            <w:vAlign w:val="center"/>
          </w:tcPr>
          <w:p w14:paraId="7208CBEA" w14:textId="77777777" w:rsidR="00704D51" w:rsidRPr="00562B87" w:rsidRDefault="00704D51" w:rsidP="006F7F5B">
            <w:pPr>
              <w:spacing w:after="0"/>
              <w:jc w:val="left"/>
            </w:pPr>
            <w:r>
              <w:rPr>
                <w:rFonts w:cs="Arial"/>
              </w:rPr>
              <w:t>0</w:t>
            </w:r>
          </w:p>
        </w:tc>
      </w:tr>
    </w:tbl>
    <w:p w14:paraId="16622133" w14:textId="77777777" w:rsidR="00704D51" w:rsidRDefault="00704D51" w:rsidP="00704D51">
      <w:pPr>
        <w:pStyle w:val="Heading4"/>
        <w:numPr>
          <w:ilvl w:val="0"/>
          <w:numId w:val="0"/>
        </w:numPr>
        <w:spacing w:before="0" w:after="0"/>
      </w:pPr>
    </w:p>
    <w:p w14:paraId="4DA05ED1" w14:textId="77777777" w:rsidR="00704D51" w:rsidRDefault="00704D51" w:rsidP="00704D51">
      <w:pPr>
        <w:pStyle w:val="Heading2"/>
        <w:spacing w:before="0" w:after="0"/>
      </w:pPr>
      <w:bookmarkStart w:id="21" w:name="_Toc115109415"/>
      <w:r>
        <w:t>Recursos externos.</w:t>
      </w:r>
      <w:bookmarkEnd w:id="21"/>
    </w:p>
    <w:p w14:paraId="1C626819" w14:textId="77777777" w:rsidR="00704D51" w:rsidRPr="00EA60CB" w:rsidRDefault="00704D51" w:rsidP="00704D51">
      <w:pPr>
        <w:spacing w:after="0"/>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3402"/>
      </w:tblGrid>
      <w:tr w:rsidR="00704D51" w14:paraId="0D399FAD" w14:textId="77777777" w:rsidTr="006F7F5B">
        <w:tc>
          <w:tcPr>
            <w:tcW w:w="4111" w:type="dxa"/>
            <w:shd w:val="clear" w:color="auto" w:fill="D9D9D9" w:themeFill="background1" w:themeFillShade="D9"/>
          </w:tcPr>
          <w:p w14:paraId="06403757" w14:textId="77777777" w:rsidR="00704D51" w:rsidRDefault="00704D51" w:rsidP="006F7F5B">
            <w:pPr>
              <w:spacing w:after="0"/>
              <w:jc w:val="center"/>
              <w:rPr>
                <w:b/>
                <w:bCs/>
                <w:i/>
                <w:iCs/>
              </w:rPr>
            </w:pPr>
            <w:r>
              <w:rPr>
                <w:b/>
                <w:bCs/>
                <w:i/>
                <w:iCs/>
              </w:rPr>
              <w:t>Tipo De Recursos</w:t>
            </w:r>
          </w:p>
        </w:tc>
        <w:tc>
          <w:tcPr>
            <w:tcW w:w="2410" w:type="dxa"/>
            <w:shd w:val="clear" w:color="auto" w:fill="D9D9D9" w:themeFill="background1" w:themeFillShade="D9"/>
          </w:tcPr>
          <w:p w14:paraId="6897B72E" w14:textId="77777777" w:rsidR="00704D51" w:rsidRDefault="00704D51" w:rsidP="006F7F5B">
            <w:pPr>
              <w:spacing w:after="0"/>
              <w:jc w:val="center"/>
              <w:rPr>
                <w:b/>
                <w:bCs/>
                <w:i/>
                <w:iCs/>
              </w:rPr>
            </w:pPr>
            <w:r>
              <w:rPr>
                <w:b/>
                <w:bCs/>
                <w:i/>
                <w:iCs/>
              </w:rPr>
              <w:t>Dirección</w:t>
            </w:r>
          </w:p>
        </w:tc>
        <w:tc>
          <w:tcPr>
            <w:tcW w:w="3402" w:type="dxa"/>
            <w:shd w:val="clear" w:color="auto" w:fill="D9D9D9" w:themeFill="background1" w:themeFillShade="D9"/>
          </w:tcPr>
          <w:p w14:paraId="1F5B50DB" w14:textId="77777777" w:rsidR="00704D51" w:rsidRDefault="00704D51" w:rsidP="006F7F5B">
            <w:pPr>
              <w:spacing w:after="0"/>
              <w:jc w:val="center"/>
              <w:rPr>
                <w:b/>
                <w:bCs/>
                <w:i/>
                <w:iCs/>
              </w:rPr>
            </w:pPr>
            <w:r>
              <w:rPr>
                <w:b/>
                <w:bCs/>
                <w:i/>
                <w:iCs/>
              </w:rPr>
              <w:t>Teléfono</w:t>
            </w:r>
          </w:p>
        </w:tc>
      </w:tr>
      <w:tr w:rsidR="00704D51" w14:paraId="44D7F26A" w14:textId="77777777" w:rsidTr="006F7F5B">
        <w:tc>
          <w:tcPr>
            <w:tcW w:w="9923" w:type="dxa"/>
            <w:gridSpan w:val="3"/>
            <w:shd w:val="clear" w:color="auto" w:fill="D9D9D9" w:themeFill="background1" w:themeFillShade="D9"/>
          </w:tcPr>
          <w:p w14:paraId="76AF7993" w14:textId="77777777" w:rsidR="00704D51" w:rsidRPr="00DE2417" w:rsidRDefault="00704D51" w:rsidP="006F7F5B">
            <w:pPr>
              <w:spacing w:after="0"/>
              <w:jc w:val="center"/>
              <w:rPr>
                <w:b/>
              </w:rPr>
            </w:pPr>
            <w:r w:rsidRPr="00DE2417">
              <w:rPr>
                <w:b/>
              </w:rPr>
              <w:t>Entidades De Salud</w:t>
            </w:r>
          </w:p>
        </w:tc>
      </w:tr>
      <w:tr w:rsidR="00704D51" w:rsidRPr="0064254E" w14:paraId="2205CC43" w14:textId="77777777" w:rsidTr="006F7F5B">
        <w:tc>
          <w:tcPr>
            <w:tcW w:w="4111" w:type="dxa"/>
          </w:tcPr>
          <w:p w14:paraId="2B7BA9A5" w14:textId="2E726129" w:rsidR="00704D51" w:rsidRPr="000D6307" w:rsidRDefault="00AC4136" w:rsidP="006F7F5B">
            <w:pPr>
              <w:spacing w:after="0"/>
              <w:jc w:val="left"/>
            </w:pPr>
            <w:r>
              <w:t>Clínica</w:t>
            </w:r>
            <w:r w:rsidR="00D316F6">
              <w:t xml:space="preserve"> Santa Teresita del Niño Jesús</w:t>
            </w:r>
          </w:p>
        </w:tc>
        <w:tc>
          <w:tcPr>
            <w:tcW w:w="2410" w:type="dxa"/>
          </w:tcPr>
          <w:p w14:paraId="4227F050" w14:textId="653E3636" w:rsidR="00704D51" w:rsidRPr="000D6307" w:rsidRDefault="00D316F6" w:rsidP="006F7F5B">
            <w:pPr>
              <w:spacing w:after="0"/>
            </w:pPr>
            <w:r w:rsidRPr="00D316F6">
              <w:t>Cra. 96c #21A-43</w:t>
            </w:r>
            <w:r w:rsidR="00232E5D">
              <w:t xml:space="preserve"> </w:t>
            </w:r>
            <w:r w:rsidRPr="00D316F6">
              <w:t xml:space="preserve"> Bogotá</w:t>
            </w:r>
          </w:p>
        </w:tc>
        <w:tc>
          <w:tcPr>
            <w:tcW w:w="3402" w:type="dxa"/>
          </w:tcPr>
          <w:p w14:paraId="113B10F2" w14:textId="0EB6597F" w:rsidR="00704D51" w:rsidRPr="000D6307" w:rsidRDefault="00DD4D7C" w:rsidP="006F7F5B">
            <w:pPr>
              <w:spacing w:after="0"/>
            </w:pPr>
            <w:r>
              <w:t>601 7436570</w:t>
            </w:r>
          </w:p>
        </w:tc>
      </w:tr>
      <w:tr w:rsidR="00704D51" w:rsidRPr="0064254E" w14:paraId="679C0252" w14:textId="77777777" w:rsidTr="006F7F5B">
        <w:tc>
          <w:tcPr>
            <w:tcW w:w="4111" w:type="dxa"/>
          </w:tcPr>
          <w:p w14:paraId="5379F098" w14:textId="3B9CCA7A" w:rsidR="00704D51" w:rsidRPr="000D6307" w:rsidRDefault="001B157B" w:rsidP="006F7F5B">
            <w:pPr>
              <w:spacing w:after="0"/>
              <w:jc w:val="left"/>
            </w:pPr>
            <w:r>
              <w:t>Colmédica Sede salitre</w:t>
            </w:r>
            <w:r w:rsidR="00704D51">
              <w:t xml:space="preserve"> </w:t>
            </w:r>
          </w:p>
        </w:tc>
        <w:tc>
          <w:tcPr>
            <w:tcW w:w="2410" w:type="dxa"/>
          </w:tcPr>
          <w:p w14:paraId="080FD149" w14:textId="385A1CCF" w:rsidR="00704D51" w:rsidRPr="001B157B" w:rsidRDefault="001B157B" w:rsidP="001B157B">
            <w:pPr>
              <w:spacing w:after="0"/>
              <w:jc w:val="left"/>
            </w:pPr>
            <w:r w:rsidRPr="001B157B">
              <w:t xml:space="preserve">Av Cl 26 </w:t>
            </w:r>
            <w:r>
              <w:t xml:space="preserve"> # </w:t>
            </w:r>
            <w:r w:rsidRPr="001B157B">
              <w:t>69 C - 03 / Edificio Capital Center II / Torre A pisos 3 y 5</w:t>
            </w:r>
          </w:p>
        </w:tc>
        <w:tc>
          <w:tcPr>
            <w:tcW w:w="3402" w:type="dxa"/>
          </w:tcPr>
          <w:p w14:paraId="61DC9DBB" w14:textId="77777777" w:rsidR="00704D51" w:rsidRPr="000D6307" w:rsidRDefault="00704D51" w:rsidP="006F7F5B">
            <w:pPr>
              <w:autoSpaceDE w:val="0"/>
              <w:autoSpaceDN w:val="0"/>
              <w:adjustRightInd w:val="0"/>
              <w:spacing w:after="0"/>
            </w:pPr>
            <w:r>
              <w:t>601</w:t>
            </w:r>
            <w:r w:rsidRPr="00351C87">
              <w:t>3499080</w:t>
            </w:r>
          </w:p>
        </w:tc>
      </w:tr>
      <w:tr w:rsidR="00704D51" w:rsidRPr="0064254E" w14:paraId="5143E32C" w14:textId="77777777" w:rsidTr="006F7F5B">
        <w:tc>
          <w:tcPr>
            <w:tcW w:w="4111" w:type="dxa"/>
          </w:tcPr>
          <w:p w14:paraId="6711F980" w14:textId="4A6E0937" w:rsidR="00704D51" w:rsidRPr="000D6307" w:rsidRDefault="00704D51" w:rsidP="006F7F5B">
            <w:pPr>
              <w:spacing w:after="0"/>
              <w:jc w:val="left"/>
            </w:pPr>
            <w:r>
              <w:t xml:space="preserve">Clínica </w:t>
            </w:r>
            <w:r w:rsidR="00232E5D">
              <w:t>Colombia</w:t>
            </w:r>
          </w:p>
        </w:tc>
        <w:tc>
          <w:tcPr>
            <w:tcW w:w="2410" w:type="dxa"/>
          </w:tcPr>
          <w:p w14:paraId="379D8B0D" w14:textId="23DEF1CE" w:rsidR="00704D51" w:rsidRPr="000D6307" w:rsidRDefault="00232E5D" w:rsidP="00232E5D">
            <w:pPr>
              <w:spacing w:after="0"/>
              <w:jc w:val="left"/>
            </w:pPr>
            <w:r w:rsidRPr="00232E5D">
              <w:t xml:space="preserve">Cra. 66 #23 - 46, </w:t>
            </w:r>
          </w:p>
        </w:tc>
        <w:tc>
          <w:tcPr>
            <w:tcW w:w="3402" w:type="dxa"/>
          </w:tcPr>
          <w:p w14:paraId="31EC4C9D" w14:textId="6DB84158" w:rsidR="00704D51" w:rsidRPr="000D6307" w:rsidRDefault="00704D51" w:rsidP="006F7F5B">
            <w:pPr>
              <w:spacing w:after="0"/>
            </w:pPr>
            <w:r>
              <w:t xml:space="preserve">601 </w:t>
            </w:r>
            <w:r w:rsidR="00232E5D" w:rsidRPr="00232E5D">
              <w:t>5948650</w:t>
            </w:r>
          </w:p>
        </w:tc>
      </w:tr>
      <w:tr w:rsidR="00704D51" w:rsidRPr="0064254E" w14:paraId="20AF9841" w14:textId="77777777" w:rsidTr="006F7F5B">
        <w:tc>
          <w:tcPr>
            <w:tcW w:w="9923" w:type="dxa"/>
            <w:gridSpan w:val="3"/>
            <w:shd w:val="clear" w:color="auto" w:fill="D9D9D9" w:themeFill="background1" w:themeFillShade="D9"/>
          </w:tcPr>
          <w:p w14:paraId="346EFB68" w14:textId="77777777" w:rsidR="00704D51" w:rsidRPr="00DE2417" w:rsidRDefault="00704D51" w:rsidP="006F7F5B">
            <w:pPr>
              <w:spacing w:after="0"/>
              <w:jc w:val="center"/>
              <w:rPr>
                <w:b/>
              </w:rPr>
            </w:pPr>
            <w:r w:rsidRPr="00DE2417">
              <w:rPr>
                <w:b/>
              </w:rPr>
              <w:t>Apoyo Técnico</w:t>
            </w:r>
          </w:p>
        </w:tc>
      </w:tr>
      <w:tr w:rsidR="00704D51" w:rsidRPr="0064254E" w14:paraId="507F4537" w14:textId="77777777" w:rsidTr="006F7F5B">
        <w:tc>
          <w:tcPr>
            <w:tcW w:w="4111" w:type="dxa"/>
          </w:tcPr>
          <w:p w14:paraId="0B70B66E" w14:textId="379795C2" w:rsidR="00704D51" w:rsidRPr="0064254E" w:rsidRDefault="00704D51" w:rsidP="006F7F5B">
            <w:pPr>
              <w:spacing w:after="0"/>
              <w:jc w:val="left"/>
            </w:pPr>
            <w:r w:rsidRPr="0064254E">
              <w:t>Cuerpo de bomberos</w:t>
            </w:r>
            <w:r>
              <w:t xml:space="preserve"> Estación  </w:t>
            </w:r>
            <w:r w:rsidR="00232E5D">
              <w:t>Fontibón B-6</w:t>
            </w:r>
          </w:p>
        </w:tc>
        <w:tc>
          <w:tcPr>
            <w:tcW w:w="2410" w:type="dxa"/>
          </w:tcPr>
          <w:p w14:paraId="7E135201" w14:textId="21A99935" w:rsidR="00704D51" w:rsidRPr="0064254E" w:rsidRDefault="00FA2135" w:rsidP="006F7F5B">
            <w:pPr>
              <w:spacing w:after="0"/>
              <w:jc w:val="left"/>
            </w:pPr>
            <w:r w:rsidRPr="00FA2135">
              <w:t>Calle 17 No. 96G - 20/46</w:t>
            </w:r>
          </w:p>
        </w:tc>
        <w:tc>
          <w:tcPr>
            <w:tcW w:w="3402" w:type="dxa"/>
          </w:tcPr>
          <w:p w14:paraId="463DEB78" w14:textId="5CBC0EB7" w:rsidR="00704D51" w:rsidRPr="0064254E" w:rsidRDefault="00FA2135" w:rsidP="006F7F5B">
            <w:pPr>
              <w:spacing w:after="0"/>
              <w:jc w:val="left"/>
            </w:pPr>
            <w:r w:rsidRPr="00FA2135">
              <w:t>601 2 676 810 -  601 2 676 046</w:t>
            </w:r>
          </w:p>
        </w:tc>
      </w:tr>
      <w:tr w:rsidR="00FA2135" w:rsidRPr="0064254E" w14:paraId="006338FA" w14:textId="77777777" w:rsidTr="006F7F5B">
        <w:trPr>
          <w:trHeight w:val="289"/>
        </w:trPr>
        <w:tc>
          <w:tcPr>
            <w:tcW w:w="4111" w:type="dxa"/>
          </w:tcPr>
          <w:p w14:paraId="3D8F3B07" w14:textId="1C8FB07A" w:rsidR="00FA2135" w:rsidRPr="0064254E" w:rsidRDefault="00FA2135" w:rsidP="006F7F5B">
            <w:pPr>
              <w:spacing w:after="0"/>
              <w:jc w:val="left"/>
            </w:pPr>
            <w:r>
              <w:t>Toxicología</w:t>
            </w:r>
          </w:p>
        </w:tc>
        <w:tc>
          <w:tcPr>
            <w:tcW w:w="2410" w:type="dxa"/>
            <w:vAlign w:val="center"/>
          </w:tcPr>
          <w:p w14:paraId="3AD85289" w14:textId="62BA2866" w:rsidR="00FA2135" w:rsidRPr="008C3828" w:rsidRDefault="00FA2135" w:rsidP="006F7F5B">
            <w:pPr>
              <w:spacing w:line="253" w:lineRule="exact"/>
              <w:jc w:val="left"/>
              <w:textAlignment w:val="baseline"/>
            </w:pPr>
            <w:r w:rsidRPr="008C3828">
              <w:t>Carrera 13 No. 32-76 piso 1</w:t>
            </w:r>
          </w:p>
        </w:tc>
        <w:tc>
          <w:tcPr>
            <w:tcW w:w="3402" w:type="dxa"/>
          </w:tcPr>
          <w:p w14:paraId="17E32731" w14:textId="6D921FF2" w:rsidR="00FA2135" w:rsidRPr="00E451ED" w:rsidRDefault="00FA2135" w:rsidP="006F7F5B">
            <w:pPr>
              <w:jc w:val="left"/>
              <w:textAlignment w:val="baseline"/>
              <w:rPr>
                <w:rFonts w:eastAsia="Bookman Old Style"/>
                <w:color w:val="000000"/>
                <w:szCs w:val="22"/>
              </w:rPr>
            </w:pPr>
            <w:r w:rsidRPr="008C3828">
              <w:t>601 330 5043</w:t>
            </w:r>
            <w:r>
              <w:t>/ 6013305071</w:t>
            </w:r>
          </w:p>
        </w:tc>
      </w:tr>
      <w:tr w:rsidR="00FA2135" w:rsidRPr="0064254E" w14:paraId="61533FFC" w14:textId="77777777" w:rsidTr="00690E2A">
        <w:trPr>
          <w:trHeight w:val="254"/>
        </w:trPr>
        <w:tc>
          <w:tcPr>
            <w:tcW w:w="4111" w:type="dxa"/>
          </w:tcPr>
          <w:p w14:paraId="798D8ECE" w14:textId="552261DA" w:rsidR="00FA2135" w:rsidRPr="0064254E" w:rsidRDefault="00FA2135" w:rsidP="006F7F5B">
            <w:pPr>
              <w:spacing w:after="0"/>
              <w:jc w:val="left"/>
            </w:pPr>
            <w:r>
              <w:t>Cruz Roja</w:t>
            </w:r>
          </w:p>
        </w:tc>
        <w:tc>
          <w:tcPr>
            <w:tcW w:w="2410" w:type="dxa"/>
          </w:tcPr>
          <w:p w14:paraId="46AC79AF" w14:textId="56D0AF58" w:rsidR="00FA2135" w:rsidRDefault="00FA2135" w:rsidP="006F7F5B">
            <w:pPr>
              <w:spacing w:line="253" w:lineRule="exact"/>
              <w:jc w:val="left"/>
              <w:textAlignment w:val="baseline"/>
              <w:rPr>
                <w:rFonts w:eastAsia="Arial Narrow"/>
                <w:color w:val="000000"/>
              </w:rPr>
            </w:pPr>
            <w:r w:rsidRPr="008C3828">
              <w:t>Carrera 23 # 73 - 19</w:t>
            </w:r>
          </w:p>
        </w:tc>
        <w:tc>
          <w:tcPr>
            <w:tcW w:w="3402" w:type="dxa"/>
          </w:tcPr>
          <w:p w14:paraId="61C518BF" w14:textId="1D4B5FA4" w:rsidR="00FA2135" w:rsidRDefault="00FA2135" w:rsidP="006F7F5B">
            <w:pPr>
              <w:jc w:val="left"/>
              <w:textAlignment w:val="baseline"/>
              <w:rPr>
                <w:rFonts w:eastAsia="Bookman Old Style"/>
                <w:color w:val="000000"/>
                <w:szCs w:val="22"/>
              </w:rPr>
            </w:pPr>
            <w:r>
              <w:t xml:space="preserve">6017460909 / WhatsApp </w:t>
            </w:r>
            <w:r w:rsidRPr="008C3828">
              <w:t>317 363 8993</w:t>
            </w:r>
          </w:p>
        </w:tc>
      </w:tr>
      <w:tr w:rsidR="00FA2135" w:rsidRPr="0064254E" w14:paraId="5C1390BD" w14:textId="77777777" w:rsidTr="006F7F5B">
        <w:tc>
          <w:tcPr>
            <w:tcW w:w="4111" w:type="dxa"/>
          </w:tcPr>
          <w:p w14:paraId="51CA9644" w14:textId="0831D8B7" w:rsidR="00FA2135" w:rsidRPr="0064254E" w:rsidRDefault="00FA2135" w:rsidP="006F7F5B">
            <w:pPr>
              <w:spacing w:after="0"/>
              <w:jc w:val="left"/>
            </w:pPr>
            <w:r w:rsidRPr="0064254E">
              <w:t>Cistema</w:t>
            </w:r>
            <w:r>
              <w:t xml:space="preserve"> (Centro de información de sustancias químicas, emergencias y medio ambiente)</w:t>
            </w:r>
          </w:p>
        </w:tc>
        <w:tc>
          <w:tcPr>
            <w:tcW w:w="2410" w:type="dxa"/>
          </w:tcPr>
          <w:p w14:paraId="63F381DF" w14:textId="7B53A4FE" w:rsidR="00FA2135" w:rsidRPr="0064254E" w:rsidRDefault="00FA2135" w:rsidP="006F7F5B">
            <w:pPr>
              <w:spacing w:line="253" w:lineRule="exact"/>
              <w:jc w:val="left"/>
              <w:textAlignment w:val="baseline"/>
            </w:pPr>
          </w:p>
        </w:tc>
        <w:tc>
          <w:tcPr>
            <w:tcW w:w="3402" w:type="dxa"/>
          </w:tcPr>
          <w:p w14:paraId="0FCA39AE" w14:textId="7E4DB636" w:rsidR="00FA2135" w:rsidRPr="0064254E" w:rsidRDefault="00FA2135" w:rsidP="006F7F5B">
            <w:pPr>
              <w:spacing w:line="253" w:lineRule="exact"/>
              <w:jc w:val="left"/>
              <w:textAlignment w:val="baseline"/>
            </w:pPr>
            <w:r>
              <w:t>60140</w:t>
            </w:r>
            <w:r w:rsidRPr="00CE6E87">
              <w:t>5 5911</w:t>
            </w:r>
            <w:r>
              <w:t xml:space="preserve"> - 01 8000 511 414 opc. 1</w:t>
            </w:r>
          </w:p>
        </w:tc>
      </w:tr>
      <w:tr w:rsidR="00FA2135" w:rsidRPr="0064254E" w14:paraId="37923FD1" w14:textId="77777777" w:rsidTr="00690E2A">
        <w:tc>
          <w:tcPr>
            <w:tcW w:w="4111" w:type="dxa"/>
          </w:tcPr>
          <w:p w14:paraId="75A49C44" w14:textId="64295312" w:rsidR="00FA2135" w:rsidRPr="0064254E" w:rsidRDefault="00FA2135" w:rsidP="006F7F5B">
            <w:pPr>
              <w:spacing w:after="0"/>
              <w:jc w:val="left"/>
            </w:pPr>
            <w:r>
              <w:t>Número único de Emergencias</w:t>
            </w:r>
          </w:p>
        </w:tc>
        <w:tc>
          <w:tcPr>
            <w:tcW w:w="2410" w:type="dxa"/>
            <w:vAlign w:val="center"/>
          </w:tcPr>
          <w:p w14:paraId="470BD556" w14:textId="77777777" w:rsidR="00FA2135" w:rsidRPr="0064254E" w:rsidRDefault="00FA2135" w:rsidP="006F7F5B">
            <w:pPr>
              <w:spacing w:after="0"/>
              <w:jc w:val="left"/>
            </w:pPr>
          </w:p>
        </w:tc>
        <w:tc>
          <w:tcPr>
            <w:tcW w:w="3402" w:type="dxa"/>
          </w:tcPr>
          <w:p w14:paraId="2C042F2B" w14:textId="55645DD4" w:rsidR="00FA2135" w:rsidRPr="00CE6E87" w:rsidRDefault="00FA2135" w:rsidP="006F7F5B">
            <w:pPr>
              <w:spacing w:after="0"/>
            </w:pPr>
            <w:r>
              <w:rPr>
                <w:rFonts w:eastAsia="Arial Narrow"/>
                <w:color w:val="000000"/>
              </w:rPr>
              <w:t>123</w:t>
            </w:r>
          </w:p>
        </w:tc>
      </w:tr>
      <w:tr w:rsidR="00FA2135" w:rsidRPr="0064254E" w14:paraId="659CDC9D" w14:textId="77777777" w:rsidTr="006F7F5B">
        <w:tc>
          <w:tcPr>
            <w:tcW w:w="4111" w:type="dxa"/>
          </w:tcPr>
          <w:p w14:paraId="00A6FB70" w14:textId="3C8E31FE" w:rsidR="00FA2135" w:rsidRPr="0064254E" w:rsidRDefault="00FA2135" w:rsidP="006F7F5B">
            <w:pPr>
              <w:spacing w:after="0"/>
              <w:jc w:val="left"/>
            </w:pPr>
            <w:r>
              <w:t>CAI Modelia</w:t>
            </w:r>
          </w:p>
        </w:tc>
        <w:tc>
          <w:tcPr>
            <w:tcW w:w="2410" w:type="dxa"/>
            <w:vAlign w:val="center"/>
          </w:tcPr>
          <w:p w14:paraId="2108A83E" w14:textId="5A5ED708" w:rsidR="00FA2135" w:rsidRDefault="00FA2135" w:rsidP="006F7F5B">
            <w:pPr>
              <w:spacing w:line="248" w:lineRule="exact"/>
              <w:jc w:val="left"/>
              <w:textAlignment w:val="baseline"/>
              <w:rPr>
                <w:rFonts w:eastAsia="Arial Narrow"/>
                <w:color w:val="000000"/>
              </w:rPr>
            </w:pPr>
            <w:r w:rsidRPr="00FA2135">
              <w:rPr>
                <w:rFonts w:eastAsia="Arial Narrow"/>
                <w:color w:val="000000"/>
              </w:rPr>
              <w:t>Cl. 24a #74A-40</w:t>
            </w:r>
          </w:p>
        </w:tc>
        <w:tc>
          <w:tcPr>
            <w:tcW w:w="3402" w:type="dxa"/>
          </w:tcPr>
          <w:p w14:paraId="642B20F9" w14:textId="27EE9862" w:rsidR="00FA2135" w:rsidRDefault="00FA2135" w:rsidP="006F7F5B">
            <w:pPr>
              <w:spacing w:after="0"/>
              <w:jc w:val="left"/>
              <w:rPr>
                <w:rFonts w:eastAsia="Arial Narrow"/>
                <w:color w:val="000000"/>
              </w:rPr>
            </w:pPr>
            <w:r>
              <w:t>60</w:t>
            </w:r>
            <w:r w:rsidRPr="00FA2135">
              <w:t>1</w:t>
            </w:r>
            <w:r>
              <w:t xml:space="preserve"> </w:t>
            </w:r>
            <w:r w:rsidRPr="00FA2135">
              <w:t>4107676</w:t>
            </w:r>
          </w:p>
        </w:tc>
      </w:tr>
    </w:tbl>
    <w:p w14:paraId="0215884F" w14:textId="77777777" w:rsidR="00704D51" w:rsidRDefault="00704D51" w:rsidP="00704D51">
      <w:pPr>
        <w:pStyle w:val="Heading3"/>
        <w:numPr>
          <w:ilvl w:val="0"/>
          <w:numId w:val="0"/>
        </w:numPr>
        <w:ind w:left="720"/>
      </w:pPr>
    </w:p>
    <w:p w14:paraId="0F1AEDFB" w14:textId="77777777" w:rsidR="00704D51" w:rsidRDefault="00704D51" w:rsidP="00704D51"/>
    <w:p w14:paraId="17288144" w14:textId="77777777" w:rsidR="00704D51" w:rsidRDefault="00704D51" w:rsidP="00704D51"/>
    <w:p w14:paraId="07F3D856" w14:textId="77777777" w:rsidR="00704D51" w:rsidRDefault="00704D51" w:rsidP="00704D51"/>
    <w:p w14:paraId="30BF0B6C" w14:textId="77777777" w:rsidR="00704D51" w:rsidRPr="00F25046" w:rsidRDefault="00704D51" w:rsidP="00704D51">
      <w:pPr>
        <w:pStyle w:val="Heading1"/>
        <w:spacing w:before="0" w:after="0"/>
      </w:pPr>
      <w:bookmarkStart w:id="22" w:name="_Toc115109416"/>
      <w:r w:rsidRPr="00F25046">
        <w:lastRenderedPageBreak/>
        <w:t xml:space="preserve">METODOLOGÍA </w:t>
      </w:r>
      <w:r>
        <w:t xml:space="preserve">PARA DETERMINAR </w:t>
      </w:r>
      <w:r w:rsidRPr="00F25046">
        <w:t>AMENAZAS</w:t>
      </w:r>
      <w:r>
        <w:t xml:space="preserve"> Y </w:t>
      </w:r>
      <w:r w:rsidRPr="00F25046">
        <w:t>VULNERABILIDAD</w:t>
      </w:r>
      <w:bookmarkEnd w:id="22"/>
    </w:p>
    <w:p w14:paraId="2C260035" w14:textId="77777777" w:rsidR="00704D51" w:rsidRDefault="00704D51" w:rsidP="00704D51">
      <w:pPr>
        <w:spacing w:after="0"/>
      </w:pPr>
    </w:p>
    <w:p w14:paraId="48E2C027" w14:textId="77777777" w:rsidR="00704D51" w:rsidRDefault="00704D51" w:rsidP="00704D51">
      <w:pPr>
        <w:pStyle w:val="Heading2"/>
        <w:spacing w:before="0" w:after="0"/>
      </w:pPr>
      <w:bookmarkStart w:id="23" w:name="_Toc115109417"/>
      <w:r w:rsidRPr="00F25046">
        <w:t>A</w:t>
      </w:r>
      <w:r>
        <w:t>menaza</w:t>
      </w:r>
      <w:r w:rsidRPr="00F25046">
        <w:t>.</w:t>
      </w:r>
      <w:bookmarkEnd w:id="23"/>
    </w:p>
    <w:p w14:paraId="3DF27C46" w14:textId="77777777" w:rsidR="00704D51" w:rsidRPr="00EF2329" w:rsidRDefault="00704D51" w:rsidP="00704D51">
      <w:pPr>
        <w:spacing w:after="0"/>
      </w:pPr>
    </w:p>
    <w:p w14:paraId="1A9656AF" w14:textId="77777777" w:rsidR="00704D51" w:rsidRPr="00EF2329" w:rsidRDefault="00704D51" w:rsidP="00704D51">
      <w:pPr>
        <w:spacing w:after="0"/>
      </w:pPr>
      <w:r w:rsidRPr="00EF2329">
        <w:t>Peligro latente asociado a un fenómeno físico o de origen natural, tecnológico o social que se puede manifestar en un sitio específico y tiempo determinado, produciendo efectos en las personas, bienes y/o el medio ambiente.</w:t>
      </w:r>
    </w:p>
    <w:p w14:paraId="14883578" w14:textId="77777777" w:rsidR="00704D51" w:rsidRPr="00EF2329" w:rsidRDefault="00704D51" w:rsidP="00704D51">
      <w:pPr>
        <w:spacing w:after="0"/>
        <w:rPr>
          <w:i/>
        </w:rPr>
      </w:pPr>
      <w:r w:rsidRPr="00EF2329">
        <w:rPr>
          <w:i/>
        </w:rPr>
        <w:t>Tipos de amenazas.</w:t>
      </w:r>
    </w:p>
    <w:p w14:paraId="4877F16B" w14:textId="77777777" w:rsidR="00704D51" w:rsidRPr="00EF2329" w:rsidRDefault="00704D51" w:rsidP="00704D51">
      <w:pPr>
        <w:spacing w:after="0"/>
        <w:rPr>
          <w:i/>
        </w:rPr>
      </w:pPr>
      <w:r w:rsidRPr="00EF2329">
        <w:rPr>
          <w:i/>
        </w:rPr>
        <w:t>De origen natural:</w:t>
      </w:r>
    </w:p>
    <w:p w14:paraId="3C7571E2"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Movimientos sísmicos.</w:t>
      </w:r>
    </w:p>
    <w:p w14:paraId="009EC70B"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Inundación.</w:t>
      </w:r>
    </w:p>
    <w:p w14:paraId="66469F99"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Vientos fuertes.</w:t>
      </w:r>
    </w:p>
    <w:p w14:paraId="3E65B009"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Otras de acuerdo a la geografía, clima y temporada del año.</w:t>
      </w:r>
    </w:p>
    <w:p w14:paraId="5E1F2D72" w14:textId="77777777" w:rsidR="00704D51" w:rsidRPr="00EF2329" w:rsidRDefault="00704D51" w:rsidP="00704D51">
      <w:pPr>
        <w:spacing w:after="0"/>
        <w:rPr>
          <w:i/>
        </w:rPr>
      </w:pPr>
      <w:r w:rsidRPr="00EF2329">
        <w:rPr>
          <w:i/>
        </w:rPr>
        <w:t>De origen tecnológico o antrópicas:</w:t>
      </w:r>
    </w:p>
    <w:p w14:paraId="6D1F68FF"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Incendio.</w:t>
      </w:r>
    </w:p>
    <w:p w14:paraId="690BDEC4"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Explosión.</w:t>
      </w:r>
    </w:p>
    <w:p w14:paraId="076E0735"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Falla estructural (Cimientos, columnas, tipo de material o tipo de construcción).</w:t>
      </w:r>
    </w:p>
    <w:p w14:paraId="2317355A"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Falla No estructural (Módulos, puertas, ventanas, muros, calefacción, aire, electricidad, equipos soporte).</w:t>
      </w:r>
    </w:p>
    <w:p w14:paraId="4C6680E8" w14:textId="77777777" w:rsidR="00704D51" w:rsidRPr="00EF2329" w:rsidRDefault="00704D51" w:rsidP="00704D51">
      <w:pPr>
        <w:spacing w:after="0"/>
        <w:rPr>
          <w:i/>
        </w:rPr>
      </w:pPr>
      <w:r w:rsidRPr="00EF2329">
        <w:rPr>
          <w:i/>
        </w:rPr>
        <w:t>De origen social:</w:t>
      </w:r>
    </w:p>
    <w:p w14:paraId="136C1B80"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Hurto.</w:t>
      </w:r>
    </w:p>
    <w:p w14:paraId="3567C176"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Asalto.</w:t>
      </w:r>
    </w:p>
    <w:p w14:paraId="68759C0A"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Terrorismo.</w:t>
      </w:r>
    </w:p>
    <w:p w14:paraId="02F0131D" w14:textId="77777777" w:rsidR="00704D51" w:rsidRPr="00EF2329" w:rsidRDefault="00704D51" w:rsidP="00704D51">
      <w:pPr>
        <w:pStyle w:val="ListParagraph"/>
        <w:numPr>
          <w:ilvl w:val="0"/>
          <w:numId w:val="16"/>
        </w:numPr>
        <w:spacing w:after="0" w:line="240" w:lineRule="auto"/>
        <w:ind w:left="284" w:hanging="284"/>
        <w:rPr>
          <w:rFonts w:ascii="Arial Narrow" w:hAnsi="Arial Narrow"/>
        </w:rPr>
      </w:pPr>
      <w:r w:rsidRPr="00EF2329">
        <w:rPr>
          <w:rFonts w:ascii="Arial Narrow" w:hAnsi="Arial Narrow"/>
        </w:rPr>
        <w:t>Asonadas.</w:t>
      </w:r>
    </w:p>
    <w:p w14:paraId="4F19ED17" w14:textId="77777777" w:rsidR="00704D51" w:rsidRPr="00EF2329" w:rsidRDefault="00704D51" w:rsidP="00704D51">
      <w:pPr>
        <w:pStyle w:val="ListParagraph"/>
        <w:spacing w:after="0" w:line="240" w:lineRule="auto"/>
        <w:rPr>
          <w:rFonts w:ascii="Arial Narrow" w:hAnsi="Arial Narrow"/>
        </w:rPr>
      </w:pPr>
    </w:p>
    <w:p w14:paraId="30A975FB" w14:textId="77777777" w:rsidR="00704D51" w:rsidRPr="00D53458" w:rsidRDefault="00704D51" w:rsidP="00704D51">
      <w:pPr>
        <w:spacing w:after="0"/>
        <w:rPr>
          <w:i/>
        </w:rPr>
      </w:pPr>
      <w:r w:rsidRPr="00D53458">
        <w:rPr>
          <w:i/>
        </w:rPr>
        <w:t>Calificación de la amenaza: Se da mediante colores, teniendo en cuenta la probabilidad de ocurrencia, así: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4469"/>
        <w:gridCol w:w="3570"/>
      </w:tblGrid>
      <w:tr w:rsidR="00704D51" w14:paraId="32D7AB6C" w14:textId="77777777" w:rsidTr="006F7F5B">
        <w:tc>
          <w:tcPr>
            <w:tcW w:w="965" w:type="pct"/>
            <w:shd w:val="clear" w:color="auto" w:fill="D9D9D9" w:themeFill="background1" w:themeFillShade="D9"/>
          </w:tcPr>
          <w:p w14:paraId="701FFADE" w14:textId="77777777" w:rsidR="00704D51" w:rsidRPr="00AB27B6" w:rsidRDefault="00704D51" w:rsidP="006F7F5B">
            <w:pPr>
              <w:jc w:val="center"/>
              <w:rPr>
                <w:b/>
                <w:sz w:val="24"/>
              </w:rPr>
            </w:pPr>
            <w:r w:rsidRPr="00AB27B6">
              <w:rPr>
                <w:b/>
                <w:sz w:val="24"/>
              </w:rPr>
              <w:t>Fenómeno</w:t>
            </w:r>
          </w:p>
        </w:tc>
        <w:tc>
          <w:tcPr>
            <w:tcW w:w="2243" w:type="pct"/>
            <w:shd w:val="clear" w:color="auto" w:fill="D9D9D9" w:themeFill="background1" w:themeFillShade="D9"/>
          </w:tcPr>
          <w:p w14:paraId="15E80AF1" w14:textId="77777777" w:rsidR="00704D51" w:rsidRPr="00AB27B6" w:rsidRDefault="00704D51" w:rsidP="006F7F5B">
            <w:pPr>
              <w:jc w:val="center"/>
              <w:rPr>
                <w:b/>
                <w:sz w:val="24"/>
              </w:rPr>
            </w:pPr>
            <w:r w:rsidRPr="00AB27B6">
              <w:rPr>
                <w:b/>
                <w:sz w:val="24"/>
              </w:rPr>
              <w:t>Comportamiento</w:t>
            </w:r>
          </w:p>
        </w:tc>
        <w:tc>
          <w:tcPr>
            <w:tcW w:w="1792" w:type="pct"/>
            <w:shd w:val="clear" w:color="auto" w:fill="D9D9D9" w:themeFill="background1" w:themeFillShade="D9"/>
          </w:tcPr>
          <w:p w14:paraId="01F86F6F" w14:textId="77777777" w:rsidR="00704D51" w:rsidRPr="00AB27B6" w:rsidRDefault="00704D51" w:rsidP="006F7F5B">
            <w:pPr>
              <w:jc w:val="center"/>
              <w:rPr>
                <w:b/>
                <w:sz w:val="24"/>
              </w:rPr>
            </w:pPr>
            <w:r w:rsidRPr="00AB27B6">
              <w:rPr>
                <w:b/>
                <w:sz w:val="24"/>
              </w:rPr>
              <w:t>Color</w:t>
            </w:r>
          </w:p>
        </w:tc>
      </w:tr>
      <w:tr w:rsidR="00704D51" w14:paraId="3BCBE567" w14:textId="77777777" w:rsidTr="006F7F5B">
        <w:trPr>
          <w:trHeight w:val="1383"/>
        </w:trPr>
        <w:tc>
          <w:tcPr>
            <w:tcW w:w="965" w:type="pct"/>
            <w:shd w:val="clear" w:color="auto" w:fill="auto"/>
          </w:tcPr>
          <w:p w14:paraId="16D82DA0" w14:textId="77777777" w:rsidR="00704D51" w:rsidRPr="00501659" w:rsidRDefault="00704D51" w:rsidP="006F7F5B">
            <w:pPr>
              <w:spacing w:after="0"/>
              <w:jc w:val="center"/>
              <w:rPr>
                <w:szCs w:val="22"/>
              </w:rPr>
            </w:pPr>
          </w:p>
          <w:p w14:paraId="7E5B0001" w14:textId="77777777" w:rsidR="00704D51" w:rsidRPr="00501659" w:rsidRDefault="00704D51" w:rsidP="006F7F5B">
            <w:pPr>
              <w:spacing w:after="0"/>
              <w:jc w:val="center"/>
              <w:rPr>
                <w:szCs w:val="22"/>
              </w:rPr>
            </w:pPr>
          </w:p>
          <w:p w14:paraId="041C1F00" w14:textId="77777777" w:rsidR="00704D51" w:rsidRPr="00501659" w:rsidRDefault="00704D51" w:rsidP="006F7F5B">
            <w:pPr>
              <w:spacing w:after="0"/>
              <w:jc w:val="center"/>
              <w:rPr>
                <w:szCs w:val="22"/>
              </w:rPr>
            </w:pPr>
            <w:r w:rsidRPr="00501659">
              <w:rPr>
                <w:szCs w:val="22"/>
              </w:rPr>
              <w:t>Posible</w:t>
            </w:r>
          </w:p>
        </w:tc>
        <w:tc>
          <w:tcPr>
            <w:tcW w:w="2243" w:type="pct"/>
            <w:shd w:val="clear" w:color="auto" w:fill="auto"/>
          </w:tcPr>
          <w:p w14:paraId="45DE078F" w14:textId="77777777" w:rsidR="00704D51" w:rsidRPr="00501659" w:rsidRDefault="00704D51" w:rsidP="006F7F5B">
            <w:pPr>
              <w:pStyle w:val="Default"/>
              <w:jc w:val="both"/>
              <w:rPr>
                <w:rFonts w:ascii="Arial Narrow" w:hAnsi="Arial Narrow"/>
                <w:sz w:val="22"/>
                <w:szCs w:val="22"/>
              </w:rPr>
            </w:pPr>
          </w:p>
          <w:p w14:paraId="71D4DA81" w14:textId="77777777" w:rsidR="00704D51" w:rsidRPr="00501659" w:rsidRDefault="00704D51" w:rsidP="006F7F5B">
            <w:pPr>
              <w:pStyle w:val="Default"/>
              <w:jc w:val="both"/>
              <w:rPr>
                <w:rFonts w:ascii="Arial Narrow" w:hAnsi="Arial Narrow"/>
                <w:sz w:val="22"/>
                <w:szCs w:val="22"/>
              </w:rPr>
            </w:pPr>
            <w:r w:rsidRPr="00501659">
              <w:rPr>
                <w:rFonts w:ascii="Arial Narrow" w:hAnsi="Arial Narrow"/>
                <w:sz w:val="22"/>
                <w:szCs w:val="22"/>
              </w:rPr>
              <w:t>Nunca ha sucedido, puede llegar a pasar o es probable que ocurra ya que existen situaciones históricas y científicas para determinar que no sucederán, sin descartar su ocurrencia.</w:t>
            </w:r>
          </w:p>
        </w:tc>
        <w:tc>
          <w:tcPr>
            <w:tcW w:w="1792" w:type="pct"/>
            <w:shd w:val="clear" w:color="auto" w:fill="auto"/>
          </w:tcPr>
          <w:p w14:paraId="0DCF73BD" w14:textId="77777777" w:rsidR="00704D51" w:rsidRPr="00501659" w:rsidRDefault="00704D51" w:rsidP="006F7F5B">
            <w:pPr>
              <w:spacing w:after="0"/>
              <w:jc w:val="center"/>
              <w:rPr>
                <w:szCs w:val="22"/>
              </w:rPr>
            </w:pPr>
            <w:r w:rsidRPr="00501659">
              <w:rPr>
                <w:noProof/>
                <w:szCs w:val="22"/>
                <w:lang w:val="es-CO" w:eastAsia="es-CO"/>
              </w:rPr>
              <mc:AlternateContent>
                <mc:Choice Requires="wps">
                  <w:drawing>
                    <wp:anchor distT="0" distB="0" distL="114300" distR="114300" simplePos="0" relativeHeight="251660288" behindDoc="0" locked="0" layoutInCell="1" allowOverlap="1" wp14:anchorId="28974686" wp14:editId="4E794B5C">
                      <wp:simplePos x="0" y="0"/>
                      <wp:positionH relativeFrom="column">
                        <wp:posOffset>795655</wp:posOffset>
                      </wp:positionH>
                      <wp:positionV relativeFrom="paragraph">
                        <wp:posOffset>100965</wp:posOffset>
                      </wp:positionV>
                      <wp:extent cx="510540" cy="457200"/>
                      <wp:effectExtent l="38100" t="38100" r="60960" b="57150"/>
                      <wp:wrapNone/>
                      <wp:docPr id="46"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57200"/>
                              </a:xfrm>
                              <a:prstGeom prst="flowChartDecision">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8F174" id="_x0000_t110" coordsize="21600,21600" o:spt="110" path="m10800,l,10800,10800,21600,21600,10800xe">
                      <v:stroke joinstyle="miter"/>
                      <v:path gradientshapeok="t" o:connecttype="rect" textboxrect="5400,5400,16200,16200"/>
                    </v:shapetype>
                    <v:shape id="AutoShape 366" o:spid="_x0000_s1026" type="#_x0000_t110" style="position:absolute;margin-left:62.65pt;margin-top:7.95pt;width:40.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" fillcolor="#70ad47" strokecolor="#f2f2f2" strokeweight="3pt">
                      <v:shadow on="t" color="#375623" opacity=".5" offset="1pt"/>
                    </v:shape>
                  </w:pict>
                </mc:Fallback>
              </mc:AlternateContent>
            </w:r>
          </w:p>
          <w:p w14:paraId="6A97CA49" w14:textId="77777777" w:rsidR="00704D51" w:rsidRPr="00501659" w:rsidRDefault="00704D51" w:rsidP="006F7F5B">
            <w:pPr>
              <w:spacing w:after="0"/>
              <w:jc w:val="center"/>
              <w:rPr>
                <w:szCs w:val="22"/>
              </w:rPr>
            </w:pPr>
          </w:p>
          <w:p w14:paraId="5C384E4D" w14:textId="77777777" w:rsidR="00704D51" w:rsidRPr="00501659" w:rsidRDefault="00704D51" w:rsidP="006F7F5B">
            <w:pPr>
              <w:spacing w:after="0"/>
              <w:jc w:val="center"/>
              <w:rPr>
                <w:szCs w:val="22"/>
              </w:rPr>
            </w:pPr>
          </w:p>
          <w:p w14:paraId="7720BC82" w14:textId="77777777" w:rsidR="00704D51" w:rsidRPr="00501659" w:rsidRDefault="00704D51" w:rsidP="006F7F5B">
            <w:pPr>
              <w:spacing w:after="0"/>
              <w:jc w:val="center"/>
              <w:rPr>
                <w:szCs w:val="22"/>
              </w:rPr>
            </w:pPr>
          </w:p>
          <w:p w14:paraId="3DECAD94" w14:textId="77777777" w:rsidR="00704D51" w:rsidRPr="00501659" w:rsidRDefault="00704D51" w:rsidP="006F7F5B">
            <w:pPr>
              <w:spacing w:after="0"/>
              <w:jc w:val="center"/>
              <w:rPr>
                <w:szCs w:val="22"/>
              </w:rPr>
            </w:pPr>
            <w:r w:rsidRPr="00501659">
              <w:rPr>
                <w:szCs w:val="22"/>
              </w:rPr>
              <w:t>VERDE</w:t>
            </w:r>
          </w:p>
        </w:tc>
      </w:tr>
      <w:tr w:rsidR="00704D51" w14:paraId="27BA0EB6" w14:textId="77777777" w:rsidTr="006F7F5B">
        <w:trPr>
          <w:trHeight w:val="1261"/>
        </w:trPr>
        <w:tc>
          <w:tcPr>
            <w:tcW w:w="965" w:type="pct"/>
            <w:shd w:val="clear" w:color="auto" w:fill="auto"/>
          </w:tcPr>
          <w:p w14:paraId="182C63B5" w14:textId="77777777" w:rsidR="00704D51" w:rsidRPr="00501659" w:rsidRDefault="00704D51" w:rsidP="006F7F5B">
            <w:pPr>
              <w:spacing w:after="0"/>
              <w:jc w:val="center"/>
              <w:rPr>
                <w:szCs w:val="22"/>
              </w:rPr>
            </w:pPr>
          </w:p>
          <w:p w14:paraId="79F9CE93" w14:textId="77777777" w:rsidR="00704D51" w:rsidRPr="00501659" w:rsidRDefault="00704D51" w:rsidP="006F7F5B">
            <w:pPr>
              <w:spacing w:after="0"/>
              <w:jc w:val="center"/>
              <w:rPr>
                <w:szCs w:val="22"/>
              </w:rPr>
            </w:pPr>
            <w:r w:rsidRPr="00501659">
              <w:rPr>
                <w:szCs w:val="22"/>
              </w:rPr>
              <w:t>Probable</w:t>
            </w:r>
          </w:p>
        </w:tc>
        <w:tc>
          <w:tcPr>
            <w:tcW w:w="2243" w:type="pct"/>
            <w:shd w:val="clear" w:color="auto" w:fill="auto"/>
          </w:tcPr>
          <w:p w14:paraId="7F76C39A" w14:textId="77777777" w:rsidR="00704D51" w:rsidRPr="00501659" w:rsidRDefault="00704D51" w:rsidP="006F7F5B">
            <w:pPr>
              <w:pStyle w:val="Default"/>
              <w:jc w:val="both"/>
              <w:rPr>
                <w:rFonts w:ascii="Arial Narrow" w:hAnsi="Arial Narrow"/>
                <w:sz w:val="22"/>
                <w:szCs w:val="22"/>
              </w:rPr>
            </w:pPr>
          </w:p>
          <w:p w14:paraId="0A3AE1DC" w14:textId="77777777" w:rsidR="00704D51" w:rsidRPr="00501659" w:rsidRDefault="00704D51" w:rsidP="006F7F5B">
            <w:pPr>
              <w:pStyle w:val="Default"/>
              <w:jc w:val="both"/>
              <w:rPr>
                <w:rFonts w:ascii="Arial Narrow" w:hAnsi="Arial Narrow"/>
                <w:sz w:val="22"/>
                <w:szCs w:val="22"/>
              </w:rPr>
            </w:pPr>
            <w:r w:rsidRPr="00501659">
              <w:rPr>
                <w:rFonts w:ascii="Arial Narrow" w:hAnsi="Arial Narrow"/>
                <w:sz w:val="22"/>
                <w:szCs w:val="22"/>
              </w:rPr>
              <w:t>Fenómeno que ya ha ocurrido en el sitio o en unas condiciones similares, existen razones y argumentos técnicos científicos para creer que sucederá.</w:t>
            </w:r>
          </w:p>
        </w:tc>
        <w:tc>
          <w:tcPr>
            <w:tcW w:w="1792" w:type="pct"/>
            <w:shd w:val="clear" w:color="auto" w:fill="auto"/>
          </w:tcPr>
          <w:p w14:paraId="0FF77297" w14:textId="77777777" w:rsidR="00704D51" w:rsidRPr="00501659" w:rsidRDefault="00704D51" w:rsidP="006F7F5B">
            <w:pPr>
              <w:spacing w:after="0"/>
              <w:jc w:val="center"/>
              <w:rPr>
                <w:szCs w:val="22"/>
              </w:rPr>
            </w:pPr>
            <w:r w:rsidRPr="00501659">
              <w:rPr>
                <w:noProof/>
                <w:szCs w:val="22"/>
                <w:lang w:val="es-CO" w:eastAsia="es-CO"/>
              </w:rPr>
              <mc:AlternateContent>
                <mc:Choice Requires="wps">
                  <w:drawing>
                    <wp:anchor distT="0" distB="0" distL="114300" distR="114300" simplePos="0" relativeHeight="251661312" behindDoc="0" locked="0" layoutInCell="1" allowOverlap="1" wp14:anchorId="1E4CE99B" wp14:editId="07AAA957">
                      <wp:simplePos x="0" y="0"/>
                      <wp:positionH relativeFrom="column">
                        <wp:posOffset>822960</wp:posOffset>
                      </wp:positionH>
                      <wp:positionV relativeFrom="paragraph">
                        <wp:posOffset>158750</wp:posOffset>
                      </wp:positionV>
                      <wp:extent cx="457200" cy="381635"/>
                      <wp:effectExtent l="38100" t="38100" r="38100" b="56515"/>
                      <wp:wrapNone/>
                      <wp:docPr id="45"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1635"/>
                              </a:xfrm>
                              <a:prstGeom prst="flowChartDecision">
                                <a:avLst/>
                              </a:prstGeom>
                              <a:solidFill>
                                <a:srgbClr val="FFFF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96B7A" id="AutoShape 367" o:spid="_x0000_s1026" type="#_x0000_t110" style="position:absolute;margin-left:64.8pt;margin-top:12.5pt;width:36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" fillcolor="yellow" strokecolor="#f2f2f2" strokeweight="3pt">
                      <v:shadow on="t" color="#7f5f00" opacity=".5" offset="1pt"/>
                    </v:shape>
                  </w:pict>
                </mc:Fallback>
              </mc:AlternateContent>
            </w:r>
          </w:p>
          <w:p w14:paraId="22F3D124" w14:textId="77777777" w:rsidR="00704D51" w:rsidRPr="00501659" w:rsidRDefault="00704D51" w:rsidP="006F7F5B">
            <w:pPr>
              <w:spacing w:after="0"/>
              <w:jc w:val="center"/>
              <w:rPr>
                <w:szCs w:val="22"/>
              </w:rPr>
            </w:pPr>
          </w:p>
          <w:p w14:paraId="7EAB1416" w14:textId="77777777" w:rsidR="00704D51" w:rsidRPr="00501659" w:rsidRDefault="00704D51" w:rsidP="006F7F5B">
            <w:pPr>
              <w:spacing w:after="0"/>
              <w:jc w:val="center"/>
              <w:rPr>
                <w:szCs w:val="22"/>
              </w:rPr>
            </w:pPr>
          </w:p>
          <w:p w14:paraId="042E912C" w14:textId="77777777" w:rsidR="00704D51" w:rsidRPr="00501659" w:rsidRDefault="00704D51" w:rsidP="006F7F5B">
            <w:pPr>
              <w:spacing w:after="0"/>
              <w:jc w:val="center"/>
              <w:rPr>
                <w:szCs w:val="22"/>
              </w:rPr>
            </w:pPr>
          </w:p>
          <w:p w14:paraId="0983FE29" w14:textId="77777777" w:rsidR="00704D51" w:rsidRPr="00501659" w:rsidRDefault="00704D51" w:rsidP="006F7F5B">
            <w:pPr>
              <w:spacing w:after="0"/>
              <w:jc w:val="center"/>
              <w:rPr>
                <w:szCs w:val="22"/>
              </w:rPr>
            </w:pPr>
            <w:r w:rsidRPr="00501659">
              <w:rPr>
                <w:szCs w:val="22"/>
              </w:rPr>
              <w:t>AMARILLO</w:t>
            </w:r>
          </w:p>
        </w:tc>
      </w:tr>
      <w:tr w:rsidR="00704D51" w14:paraId="7563D1E1" w14:textId="77777777" w:rsidTr="006F7F5B">
        <w:trPr>
          <w:trHeight w:val="1640"/>
        </w:trPr>
        <w:tc>
          <w:tcPr>
            <w:tcW w:w="965" w:type="pct"/>
            <w:shd w:val="clear" w:color="auto" w:fill="auto"/>
          </w:tcPr>
          <w:p w14:paraId="27D32F37" w14:textId="77777777" w:rsidR="00704D51" w:rsidRPr="00501659" w:rsidRDefault="00704D51" w:rsidP="006F7F5B">
            <w:pPr>
              <w:spacing w:after="0"/>
              <w:jc w:val="center"/>
              <w:rPr>
                <w:szCs w:val="22"/>
              </w:rPr>
            </w:pPr>
          </w:p>
          <w:p w14:paraId="6BC71550" w14:textId="77777777" w:rsidR="00704D51" w:rsidRPr="00501659" w:rsidRDefault="00704D51" w:rsidP="006F7F5B">
            <w:pPr>
              <w:spacing w:after="0"/>
              <w:jc w:val="center"/>
              <w:rPr>
                <w:szCs w:val="22"/>
              </w:rPr>
            </w:pPr>
          </w:p>
          <w:p w14:paraId="4F899114" w14:textId="77777777" w:rsidR="00704D51" w:rsidRPr="00501659" w:rsidRDefault="00704D51" w:rsidP="006F7F5B">
            <w:pPr>
              <w:spacing w:after="0"/>
              <w:jc w:val="center"/>
              <w:rPr>
                <w:szCs w:val="22"/>
              </w:rPr>
            </w:pPr>
            <w:r w:rsidRPr="00501659">
              <w:rPr>
                <w:szCs w:val="22"/>
              </w:rPr>
              <w:t>Inminente</w:t>
            </w:r>
          </w:p>
        </w:tc>
        <w:tc>
          <w:tcPr>
            <w:tcW w:w="2243" w:type="pct"/>
            <w:shd w:val="clear" w:color="auto" w:fill="auto"/>
          </w:tcPr>
          <w:p w14:paraId="6B8F7F35" w14:textId="77777777" w:rsidR="00704D51" w:rsidRPr="00501659" w:rsidRDefault="00704D51" w:rsidP="006F7F5B">
            <w:pPr>
              <w:spacing w:after="0"/>
              <w:rPr>
                <w:szCs w:val="22"/>
              </w:rPr>
            </w:pPr>
          </w:p>
          <w:p w14:paraId="7B101760" w14:textId="77777777" w:rsidR="00704D51" w:rsidRPr="00501659" w:rsidRDefault="00704D51" w:rsidP="006F7F5B">
            <w:pPr>
              <w:pStyle w:val="Default"/>
              <w:jc w:val="both"/>
              <w:rPr>
                <w:rFonts w:ascii="Arial Narrow" w:hAnsi="Arial Narrow"/>
                <w:sz w:val="22"/>
                <w:szCs w:val="22"/>
              </w:rPr>
            </w:pPr>
            <w:r w:rsidRPr="00501659">
              <w:rPr>
                <w:rFonts w:ascii="Arial Narrow" w:hAnsi="Arial Narrow"/>
                <w:sz w:val="22"/>
                <w:szCs w:val="22"/>
              </w:rPr>
              <w:t>Es aquel fenómeno esperado que tiene alta probabilidad de que se presente o se tiene información que hace que sea evidente o detectable</w:t>
            </w:r>
          </w:p>
        </w:tc>
        <w:tc>
          <w:tcPr>
            <w:tcW w:w="1792" w:type="pct"/>
            <w:shd w:val="clear" w:color="auto" w:fill="auto"/>
          </w:tcPr>
          <w:p w14:paraId="335DB948" w14:textId="77777777" w:rsidR="00704D51" w:rsidRPr="00501659" w:rsidRDefault="00704D51" w:rsidP="006F7F5B">
            <w:pPr>
              <w:spacing w:after="0"/>
              <w:jc w:val="center"/>
              <w:rPr>
                <w:szCs w:val="22"/>
              </w:rPr>
            </w:pPr>
            <w:r w:rsidRPr="00501659">
              <w:rPr>
                <w:noProof/>
                <w:szCs w:val="22"/>
                <w:lang w:val="es-CO" w:eastAsia="es-CO"/>
              </w:rPr>
              <mc:AlternateContent>
                <mc:Choice Requires="wps">
                  <w:drawing>
                    <wp:anchor distT="0" distB="0" distL="114300" distR="114300" simplePos="0" relativeHeight="251662336" behindDoc="0" locked="0" layoutInCell="1" allowOverlap="1" wp14:anchorId="392F33C4" wp14:editId="62E1B2C7">
                      <wp:simplePos x="0" y="0"/>
                      <wp:positionH relativeFrom="column">
                        <wp:posOffset>795655</wp:posOffset>
                      </wp:positionH>
                      <wp:positionV relativeFrom="paragraph">
                        <wp:posOffset>146050</wp:posOffset>
                      </wp:positionV>
                      <wp:extent cx="510540" cy="419100"/>
                      <wp:effectExtent l="38100" t="38100" r="60960" b="57150"/>
                      <wp:wrapNone/>
                      <wp:docPr id="44"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19100"/>
                              </a:xfrm>
                              <a:prstGeom prst="flowChartDecision">
                                <a:avLst/>
                              </a:prstGeom>
                              <a:solidFill>
                                <a:srgbClr val="FF0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D1CE6" id="AutoShape 368" o:spid="_x0000_s1026" type="#_x0000_t110" style="position:absolute;margin-left:62.65pt;margin-top:11.5pt;width:40.2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" fillcolor="red" strokecolor="#f2f2f2" strokeweight="3pt">
                      <v:shadow on="t" color="#7f5f00" opacity=".5" offset="1pt"/>
                    </v:shape>
                  </w:pict>
                </mc:Fallback>
              </mc:AlternateContent>
            </w:r>
          </w:p>
          <w:p w14:paraId="2D99DF4A" w14:textId="77777777" w:rsidR="00704D51" w:rsidRPr="00501659" w:rsidRDefault="00704D51" w:rsidP="006F7F5B">
            <w:pPr>
              <w:spacing w:after="0"/>
              <w:jc w:val="center"/>
              <w:rPr>
                <w:szCs w:val="22"/>
              </w:rPr>
            </w:pPr>
          </w:p>
          <w:p w14:paraId="0317F573" w14:textId="77777777" w:rsidR="00704D51" w:rsidRPr="00501659" w:rsidRDefault="00704D51" w:rsidP="006F7F5B">
            <w:pPr>
              <w:spacing w:after="0"/>
              <w:jc w:val="center"/>
              <w:rPr>
                <w:szCs w:val="22"/>
              </w:rPr>
            </w:pPr>
          </w:p>
          <w:p w14:paraId="492FEEE7" w14:textId="77777777" w:rsidR="00704D51" w:rsidRDefault="00704D51" w:rsidP="006F7F5B">
            <w:pPr>
              <w:spacing w:after="0"/>
              <w:jc w:val="center"/>
              <w:rPr>
                <w:szCs w:val="22"/>
              </w:rPr>
            </w:pPr>
          </w:p>
          <w:p w14:paraId="4EED019D" w14:textId="77777777" w:rsidR="00704D51" w:rsidRPr="00501659" w:rsidRDefault="00704D51" w:rsidP="006F7F5B">
            <w:pPr>
              <w:spacing w:after="0"/>
              <w:jc w:val="center"/>
              <w:rPr>
                <w:szCs w:val="22"/>
              </w:rPr>
            </w:pPr>
            <w:r w:rsidRPr="00501659">
              <w:rPr>
                <w:szCs w:val="22"/>
              </w:rPr>
              <w:t>ROJO</w:t>
            </w:r>
          </w:p>
        </w:tc>
      </w:tr>
      <w:tr w:rsidR="00704D51" w14:paraId="1C2E7BFD" w14:textId="77777777" w:rsidTr="006F7F5B">
        <w:tc>
          <w:tcPr>
            <w:tcW w:w="5000" w:type="pct"/>
            <w:gridSpan w:val="3"/>
            <w:shd w:val="clear" w:color="auto" w:fill="auto"/>
          </w:tcPr>
          <w:p w14:paraId="11778985" w14:textId="77777777" w:rsidR="00704D51" w:rsidRPr="00501659" w:rsidRDefault="00704D51" w:rsidP="006F7F5B">
            <w:pPr>
              <w:spacing w:after="0"/>
              <w:rPr>
                <w:szCs w:val="22"/>
              </w:rPr>
            </w:pPr>
            <w:r w:rsidRPr="00501659">
              <w:rPr>
                <w:b/>
                <w:bCs/>
                <w:szCs w:val="22"/>
              </w:rPr>
              <w:t xml:space="preserve">POSIBLE: </w:t>
            </w:r>
            <w:r w:rsidRPr="00501659">
              <w:rPr>
                <w:szCs w:val="22"/>
              </w:rPr>
              <w:t xml:space="preserve">NUNCA HA SUCEDIDO </w:t>
            </w:r>
            <w:r w:rsidRPr="00501659">
              <w:rPr>
                <w:color w:val="538135"/>
                <w:szCs w:val="22"/>
              </w:rPr>
              <w:t>Color Verde</w:t>
            </w:r>
            <w:r w:rsidRPr="00501659">
              <w:rPr>
                <w:szCs w:val="22"/>
              </w:rPr>
              <w:t xml:space="preserve">. </w:t>
            </w:r>
          </w:p>
          <w:p w14:paraId="31E372A2" w14:textId="77777777" w:rsidR="00704D51" w:rsidRPr="00501659" w:rsidRDefault="00704D51" w:rsidP="006F7F5B">
            <w:pPr>
              <w:spacing w:after="0"/>
              <w:rPr>
                <w:szCs w:val="22"/>
              </w:rPr>
            </w:pPr>
            <w:r w:rsidRPr="00501659">
              <w:rPr>
                <w:b/>
                <w:bCs/>
                <w:szCs w:val="22"/>
              </w:rPr>
              <w:t>PROBABLE</w:t>
            </w:r>
            <w:r w:rsidRPr="00501659">
              <w:rPr>
                <w:szCs w:val="22"/>
              </w:rPr>
              <w:t xml:space="preserve">: YA HA OCURRIDO </w:t>
            </w:r>
            <w:r w:rsidRPr="00501659">
              <w:rPr>
                <w:color w:val="FFC000"/>
                <w:szCs w:val="22"/>
              </w:rPr>
              <w:t>Color Amarillo</w:t>
            </w:r>
            <w:r w:rsidRPr="00501659">
              <w:rPr>
                <w:color w:val="FFFF00"/>
                <w:szCs w:val="22"/>
              </w:rPr>
              <w:t>.</w:t>
            </w:r>
            <w:r w:rsidRPr="00501659">
              <w:rPr>
                <w:szCs w:val="22"/>
              </w:rPr>
              <w:t xml:space="preserve"> </w:t>
            </w:r>
          </w:p>
          <w:p w14:paraId="7DB176FB" w14:textId="77777777" w:rsidR="00704D51" w:rsidRPr="00501659" w:rsidRDefault="00704D51" w:rsidP="006F7F5B">
            <w:pPr>
              <w:spacing w:after="0"/>
              <w:rPr>
                <w:szCs w:val="22"/>
              </w:rPr>
            </w:pPr>
            <w:r w:rsidRPr="00501659">
              <w:rPr>
                <w:b/>
                <w:bCs/>
                <w:szCs w:val="22"/>
              </w:rPr>
              <w:t>INMINENTE</w:t>
            </w:r>
            <w:r w:rsidRPr="00501659">
              <w:rPr>
                <w:szCs w:val="22"/>
              </w:rPr>
              <w:t xml:space="preserve">: EVIDENTE, DETECTABLE </w:t>
            </w:r>
            <w:r w:rsidRPr="00501659">
              <w:rPr>
                <w:color w:val="FF0000"/>
                <w:szCs w:val="22"/>
              </w:rPr>
              <w:t>Color Rojo</w:t>
            </w:r>
          </w:p>
        </w:tc>
      </w:tr>
    </w:tbl>
    <w:p w14:paraId="3E5755AD" w14:textId="77777777" w:rsidR="00704D51" w:rsidRDefault="00704D51" w:rsidP="00704D51">
      <w:pPr>
        <w:pStyle w:val="Heading2"/>
        <w:spacing w:before="0" w:after="0"/>
      </w:pPr>
      <w:bookmarkStart w:id="24" w:name="_Toc115109418"/>
      <w:r>
        <w:lastRenderedPageBreak/>
        <w:t>Vulnerabilidad.</w:t>
      </w:r>
      <w:bookmarkEnd w:id="24"/>
    </w:p>
    <w:p w14:paraId="377EB39A" w14:textId="77777777" w:rsidR="00704D51" w:rsidRDefault="00704D51" w:rsidP="00704D51">
      <w:pPr>
        <w:spacing w:after="0"/>
      </w:pPr>
    </w:p>
    <w:p w14:paraId="12BCE80D" w14:textId="77777777" w:rsidR="00704D51" w:rsidRDefault="00704D51" w:rsidP="00704D51">
      <w:pPr>
        <w:spacing w:after="0"/>
      </w:pPr>
      <w:r>
        <w:t>Es la predisposición o susceptibilidad que tiene un elemento a ser afectado o sufrir una pérdida.</w:t>
      </w:r>
    </w:p>
    <w:p w14:paraId="741EEAAD" w14:textId="77777777" w:rsidR="00704D51" w:rsidRDefault="00704D51" w:rsidP="00704D51">
      <w:r>
        <w:t>Se analiza de acuerdo al nivel de exposición y la predisposición a la pérdida de un elemento o grupos de elementos ante una amenaza específica.</w:t>
      </w:r>
    </w:p>
    <w:p w14:paraId="611DD247" w14:textId="77777777" w:rsidR="00704D51" w:rsidRDefault="00704D51" w:rsidP="00704D51">
      <w:pPr>
        <w:spacing w:after="0"/>
      </w:pPr>
      <w:r>
        <w:t>Se incluyen los siguientes elementos: Personas, Recursos, Sistemas y Procesos.</w:t>
      </w:r>
    </w:p>
    <w:p w14:paraId="5018C921" w14:textId="77777777" w:rsidR="00704D51" w:rsidRDefault="00704D51" w:rsidP="00704D51">
      <w:pPr>
        <w:spacing w:after="0"/>
      </w:pPr>
    </w:p>
    <w:p w14:paraId="61E8E0EF" w14:textId="77777777" w:rsidR="00704D51" w:rsidRPr="00065580" w:rsidRDefault="00704D51" w:rsidP="00704D51">
      <w:pPr>
        <w:spacing w:after="0"/>
        <w:rPr>
          <w:i/>
        </w:rPr>
      </w:pPr>
      <w:r w:rsidRPr="00065580">
        <w:rPr>
          <w:i/>
        </w:rPr>
        <w:t>Tabla de elementos y aspectos de la vulnerabilidad.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367"/>
        <w:gridCol w:w="3218"/>
      </w:tblGrid>
      <w:tr w:rsidR="00704D51" w:rsidRPr="00AB27B6" w14:paraId="3100F81C" w14:textId="77777777" w:rsidTr="006F7F5B">
        <w:tc>
          <w:tcPr>
            <w:tcW w:w="3288" w:type="dxa"/>
            <w:shd w:val="clear" w:color="auto" w:fill="D9D9D9" w:themeFill="background1" w:themeFillShade="D9"/>
          </w:tcPr>
          <w:p w14:paraId="3E0A2AE2" w14:textId="77777777" w:rsidR="00704D51" w:rsidRPr="00AB27B6" w:rsidRDefault="00704D51" w:rsidP="006F7F5B">
            <w:pPr>
              <w:jc w:val="center"/>
              <w:rPr>
                <w:b/>
              </w:rPr>
            </w:pPr>
            <w:r w:rsidRPr="00AB27B6">
              <w:rPr>
                <w:b/>
              </w:rPr>
              <w:t>Personas</w:t>
            </w:r>
          </w:p>
        </w:tc>
        <w:tc>
          <w:tcPr>
            <w:tcW w:w="3396" w:type="dxa"/>
            <w:shd w:val="clear" w:color="auto" w:fill="D9D9D9" w:themeFill="background1" w:themeFillShade="D9"/>
          </w:tcPr>
          <w:p w14:paraId="271BF5D2" w14:textId="77777777" w:rsidR="00704D51" w:rsidRPr="00AB27B6" w:rsidRDefault="00704D51" w:rsidP="006F7F5B">
            <w:pPr>
              <w:jc w:val="center"/>
              <w:rPr>
                <w:b/>
              </w:rPr>
            </w:pPr>
            <w:r w:rsidRPr="00AB27B6">
              <w:rPr>
                <w:b/>
              </w:rPr>
              <w:t>Recursos</w:t>
            </w:r>
          </w:p>
        </w:tc>
        <w:tc>
          <w:tcPr>
            <w:tcW w:w="3239" w:type="dxa"/>
            <w:shd w:val="clear" w:color="auto" w:fill="D9D9D9" w:themeFill="background1" w:themeFillShade="D9"/>
          </w:tcPr>
          <w:p w14:paraId="76B24B55" w14:textId="77777777" w:rsidR="00704D51" w:rsidRPr="00AB27B6" w:rsidRDefault="00704D51" w:rsidP="006F7F5B">
            <w:pPr>
              <w:jc w:val="center"/>
              <w:rPr>
                <w:b/>
              </w:rPr>
            </w:pPr>
            <w:r w:rsidRPr="00AB27B6">
              <w:rPr>
                <w:b/>
              </w:rPr>
              <w:t>Sistemas y procesos</w:t>
            </w:r>
          </w:p>
        </w:tc>
      </w:tr>
      <w:tr w:rsidR="00704D51" w14:paraId="3EE0D876" w14:textId="77777777" w:rsidTr="006F7F5B">
        <w:trPr>
          <w:trHeight w:val="810"/>
        </w:trPr>
        <w:tc>
          <w:tcPr>
            <w:tcW w:w="3288" w:type="dxa"/>
            <w:shd w:val="clear" w:color="auto" w:fill="auto"/>
          </w:tcPr>
          <w:p w14:paraId="0D3B2A4F" w14:textId="77777777" w:rsidR="00704D51" w:rsidRDefault="00704D51" w:rsidP="006F7F5B">
            <w:pPr>
              <w:numPr>
                <w:ilvl w:val="0"/>
                <w:numId w:val="16"/>
              </w:numPr>
              <w:spacing w:after="0"/>
            </w:pPr>
            <w:r>
              <w:t>Gestión Organizacional.</w:t>
            </w:r>
          </w:p>
          <w:p w14:paraId="31D2CDE6" w14:textId="77777777" w:rsidR="00704D51" w:rsidRDefault="00704D51" w:rsidP="006F7F5B">
            <w:pPr>
              <w:numPr>
                <w:ilvl w:val="0"/>
                <w:numId w:val="16"/>
              </w:numPr>
              <w:spacing w:after="0"/>
            </w:pPr>
            <w:r>
              <w:t>Capacitación y entrenamiento</w:t>
            </w:r>
          </w:p>
          <w:p w14:paraId="7F31C90B" w14:textId="77777777" w:rsidR="00704D51" w:rsidRDefault="00704D51" w:rsidP="006F7F5B">
            <w:pPr>
              <w:numPr>
                <w:ilvl w:val="0"/>
                <w:numId w:val="16"/>
              </w:numPr>
              <w:spacing w:after="0"/>
            </w:pPr>
            <w:r>
              <w:t>Dotación</w:t>
            </w:r>
          </w:p>
        </w:tc>
        <w:tc>
          <w:tcPr>
            <w:tcW w:w="3396" w:type="dxa"/>
            <w:shd w:val="clear" w:color="auto" w:fill="auto"/>
          </w:tcPr>
          <w:p w14:paraId="33FA98B1" w14:textId="77777777" w:rsidR="00704D51" w:rsidRDefault="00704D51" w:rsidP="006F7F5B">
            <w:pPr>
              <w:numPr>
                <w:ilvl w:val="0"/>
                <w:numId w:val="16"/>
              </w:numPr>
              <w:spacing w:after="0"/>
            </w:pPr>
            <w:r>
              <w:t>Materiales</w:t>
            </w:r>
          </w:p>
          <w:p w14:paraId="2FC09525" w14:textId="77777777" w:rsidR="00704D51" w:rsidRDefault="00704D51" w:rsidP="006F7F5B">
            <w:pPr>
              <w:numPr>
                <w:ilvl w:val="0"/>
                <w:numId w:val="16"/>
              </w:numPr>
              <w:spacing w:after="0"/>
            </w:pPr>
            <w:r>
              <w:t>Edificios.</w:t>
            </w:r>
          </w:p>
          <w:p w14:paraId="0A2673ED" w14:textId="77777777" w:rsidR="00704D51" w:rsidRDefault="00704D51" w:rsidP="006F7F5B">
            <w:pPr>
              <w:numPr>
                <w:ilvl w:val="0"/>
                <w:numId w:val="16"/>
              </w:numPr>
              <w:spacing w:after="0"/>
            </w:pPr>
            <w:r>
              <w:t>Equipos</w:t>
            </w:r>
          </w:p>
        </w:tc>
        <w:tc>
          <w:tcPr>
            <w:tcW w:w="3239" w:type="dxa"/>
            <w:shd w:val="clear" w:color="auto" w:fill="auto"/>
          </w:tcPr>
          <w:p w14:paraId="003A0984" w14:textId="77777777" w:rsidR="00704D51" w:rsidRDefault="00704D51" w:rsidP="006F7F5B">
            <w:pPr>
              <w:numPr>
                <w:ilvl w:val="0"/>
                <w:numId w:val="16"/>
              </w:numPr>
              <w:spacing w:after="0"/>
            </w:pPr>
            <w:r>
              <w:t>Servicios Públicos</w:t>
            </w:r>
          </w:p>
          <w:p w14:paraId="4D8BCC31" w14:textId="77777777" w:rsidR="00704D51" w:rsidRDefault="00704D51" w:rsidP="006F7F5B">
            <w:pPr>
              <w:numPr>
                <w:ilvl w:val="0"/>
                <w:numId w:val="16"/>
              </w:numPr>
              <w:spacing w:after="0"/>
            </w:pPr>
            <w:r>
              <w:t>Sistemas Alternos.</w:t>
            </w:r>
          </w:p>
          <w:p w14:paraId="07255955" w14:textId="77777777" w:rsidR="00704D51" w:rsidRDefault="00704D51" w:rsidP="006F7F5B">
            <w:pPr>
              <w:numPr>
                <w:ilvl w:val="0"/>
                <w:numId w:val="16"/>
              </w:numPr>
              <w:spacing w:after="0"/>
            </w:pPr>
            <w:r>
              <w:t>Recuperación</w:t>
            </w:r>
          </w:p>
        </w:tc>
      </w:tr>
    </w:tbl>
    <w:p w14:paraId="52DD04C0" w14:textId="77777777" w:rsidR="00704D51" w:rsidRDefault="00704D51" w:rsidP="00704D51">
      <w:pPr>
        <w:spacing w:after="0"/>
      </w:pPr>
    </w:p>
    <w:p w14:paraId="040C2A72" w14:textId="77777777" w:rsidR="00704D51" w:rsidRDefault="00704D51" w:rsidP="00704D51">
      <w:pPr>
        <w:spacing w:after="0"/>
      </w:pPr>
      <w:r>
        <w:t>Para cada uno de los aspectos se desarrollan formatos a través de preguntas que de manera cualitativa da un panorama general que le permite al evaluador calificar como mala, regular o buena la vulnerabilidad de las personas, recursos, sistemas y procesos de la organización ante cada una de las amenazas</w:t>
      </w:r>
    </w:p>
    <w:p w14:paraId="61C51215" w14:textId="77777777" w:rsidR="00704D51" w:rsidRDefault="00704D51" w:rsidP="00704D51">
      <w:pPr>
        <w:spacing w:after="0"/>
      </w:pPr>
    </w:p>
    <w:p w14:paraId="60539215" w14:textId="77777777" w:rsidR="00704D51" w:rsidRDefault="00704D51" w:rsidP="00704D51">
      <w:r>
        <w:t xml:space="preserve">Es muy importante porque de estos formatos de evaluación </w:t>
      </w:r>
      <w:r>
        <w:tab/>
        <w:t>se plasman las observaciones o recomendaciones que posteriormente se convertirán en el plan de acción que permita disminuir la VULNERABILIDAD encontrada en el centro de trabajo.</w:t>
      </w:r>
    </w:p>
    <w:p w14:paraId="01182366" w14:textId="77777777" w:rsidR="00704D51" w:rsidRDefault="00704D51" w:rsidP="00704D51">
      <w:pPr>
        <w:spacing w:after="0"/>
      </w:pPr>
      <w:r>
        <w:t>Cada uno de los aspectos se califica así:</w:t>
      </w:r>
    </w:p>
    <w:p w14:paraId="1612A586" w14:textId="77777777" w:rsidR="00704D51" w:rsidRDefault="00704D51" w:rsidP="00704D51">
      <w:pPr>
        <w:spacing w:after="0"/>
      </w:pPr>
    </w:p>
    <w:p w14:paraId="6464B243" w14:textId="77777777" w:rsidR="00704D51" w:rsidRPr="00065580" w:rsidRDefault="00704D51" w:rsidP="00704D51">
      <w:pPr>
        <w:spacing w:after="0"/>
        <w:rPr>
          <w:i/>
        </w:rPr>
      </w:pPr>
      <w:bookmarkStart w:id="25" w:name="_Toc480754879"/>
      <w:r w:rsidRPr="00065580">
        <w:rPr>
          <w:i/>
        </w:rPr>
        <w:t>Calificación de vulnerabilidad por ítem de cada elemento</w:t>
      </w:r>
      <w:r>
        <w:rPr>
          <w:i/>
        </w:rPr>
        <w:t xml:space="preserve"> frente a la amenaza</w:t>
      </w:r>
      <w:r w:rsidRPr="00065580">
        <w:rPr>
          <w:i/>
        </w:rPr>
        <w:t>.</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020"/>
        <w:gridCol w:w="3321"/>
      </w:tblGrid>
      <w:tr w:rsidR="00704D51" w14:paraId="37600C96" w14:textId="77777777" w:rsidTr="006F7F5B">
        <w:tc>
          <w:tcPr>
            <w:tcW w:w="2552" w:type="dxa"/>
            <w:shd w:val="clear" w:color="auto" w:fill="D9D9D9" w:themeFill="background1" w:themeFillShade="D9"/>
          </w:tcPr>
          <w:p w14:paraId="06179C9B" w14:textId="77777777" w:rsidR="00704D51" w:rsidRPr="00AB27B6" w:rsidRDefault="00704D51" w:rsidP="006F7F5B">
            <w:pPr>
              <w:jc w:val="center"/>
              <w:rPr>
                <w:b/>
              </w:rPr>
            </w:pPr>
            <w:r w:rsidRPr="00AB27B6">
              <w:rPr>
                <w:b/>
              </w:rPr>
              <w:t>Criterio De Análisis</w:t>
            </w:r>
          </w:p>
        </w:tc>
        <w:tc>
          <w:tcPr>
            <w:tcW w:w="4081" w:type="dxa"/>
            <w:shd w:val="clear" w:color="auto" w:fill="D9D9D9" w:themeFill="background1" w:themeFillShade="D9"/>
          </w:tcPr>
          <w:p w14:paraId="52DFA373" w14:textId="77777777" w:rsidR="00704D51" w:rsidRPr="00AB27B6" w:rsidRDefault="00704D51" w:rsidP="006F7F5B">
            <w:pPr>
              <w:jc w:val="center"/>
              <w:rPr>
                <w:b/>
              </w:rPr>
            </w:pPr>
            <w:r w:rsidRPr="00AB27B6">
              <w:rPr>
                <w:b/>
              </w:rPr>
              <w:t>Interpretación</w:t>
            </w:r>
          </w:p>
        </w:tc>
        <w:tc>
          <w:tcPr>
            <w:tcW w:w="3371" w:type="dxa"/>
            <w:shd w:val="clear" w:color="auto" w:fill="D9D9D9" w:themeFill="background1" w:themeFillShade="D9"/>
          </w:tcPr>
          <w:p w14:paraId="688E5502" w14:textId="77777777" w:rsidR="00704D51" w:rsidRPr="00AB27B6" w:rsidRDefault="00704D51" w:rsidP="006F7F5B">
            <w:pPr>
              <w:jc w:val="center"/>
              <w:rPr>
                <w:b/>
              </w:rPr>
            </w:pPr>
            <w:r w:rsidRPr="00AB27B6">
              <w:rPr>
                <w:b/>
              </w:rPr>
              <w:t>Calificación</w:t>
            </w:r>
          </w:p>
        </w:tc>
      </w:tr>
      <w:tr w:rsidR="00704D51" w14:paraId="4B1CDFC1" w14:textId="77777777" w:rsidTr="006F7F5B">
        <w:tc>
          <w:tcPr>
            <w:tcW w:w="2552" w:type="dxa"/>
            <w:shd w:val="clear" w:color="auto" w:fill="auto"/>
          </w:tcPr>
          <w:p w14:paraId="7ACFAEAE" w14:textId="77777777" w:rsidR="00704D51" w:rsidRDefault="00704D51" w:rsidP="006F7F5B">
            <w:pPr>
              <w:spacing w:after="0"/>
              <w:jc w:val="center"/>
            </w:pPr>
          </w:p>
          <w:p w14:paraId="0C6D4166" w14:textId="77777777" w:rsidR="00704D51" w:rsidRDefault="00704D51" w:rsidP="006F7F5B">
            <w:pPr>
              <w:spacing w:after="0"/>
              <w:jc w:val="center"/>
            </w:pPr>
            <w:r>
              <w:t>Si</w:t>
            </w:r>
          </w:p>
        </w:tc>
        <w:tc>
          <w:tcPr>
            <w:tcW w:w="4081" w:type="dxa"/>
            <w:shd w:val="clear" w:color="auto" w:fill="auto"/>
          </w:tcPr>
          <w:p w14:paraId="5672A704" w14:textId="77777777" w:rsidR="00704D51" w:rsidRDefault="00704D51" w:rsidP="006F7F5B">
            <w:pPr>
              <w:spacing w:after="0"/>
            </w:pPr>
            <w:r>
              <w:t>Existe un nivel bueno del elemento o se dispone del elemento, recurso o se realizan los procedimientos de manera parcial.</w:t>
            </w:r>
          </w:p>
        </w:tc>
        <w:tc>
          <w:tcPr>
            <w:tcW w:w="3371" w:type="dxa"/>
            <w:shd w:val="clear" w:color="auto" w:fill="auto"/>
          </w:tcPr>
          <w:p w14:paraId="077E30CE" w14:textId="77777777" w:rsidR="00704D51" w:rsidRDefault="00704D51" w:rsidP="006F7F5B">
            <w:pPr>
              <w:spacing w:after="0"/>
              <w:jc w:val="center"/>
            </w:pPr>
          </w:p>
          <w:p w14:paraId="0F22F4FA" w14:textId="77777777" w:rsidR="00704D51" w:rsidRDefault="00704D51" w:rsidP="006F7F5B">
            <w:pPr>
              <w:spacing w:after="0"/>
              <w:jc w:val="center"/>
            </w:pPr>
            <w:r>
              <w:t>1</w:t>
            </w:r>
          </w:p>
        </w:tc>
      </w:tr>
      <w:tr w:rsidR="00704D51" w14:paraId="7741A690" w14:textId="77777777" w:rsidTr="006F7F5B">
        <w:trPr>
          <w:trHeight w:val="516"/>
        </w:trPr>
        <w:tc>
          <w:tcPr>
            <w:tcW w:w="2552" w:type="dxa"/>
            <w:shd w:val="clear" w:color="auto" w:fill="auto"/>
          </w:tcPr>
          <w:p w14:paraId="2DC0CD26" w14:textId="77777777" w:rsidR="00704D51" w:rsidRDefault="00704D51" w:rsidP="006F7F5B">
            <w:pPr>
              <w:spacing w:after="0"/>
              <w:jc w:val="center"/>
            </w:pPr>
          </w:p>
          <w:p w14:paraId="588B0312" w14:textId="77777777" w:rsidR="00704D51" w:rsidRDefault="00704D51" w:rsidP="006F7F5B">
            <w:pPr>
              <w:spacing w:after="0"/>
              <w:jc w:val="center"/>
            </w:pPr>
            <w:r>
              <w:t>No</w:t>
            </w:r>
          </w:p>
        </w:tc>
        <w:tc>
          <w:tcPr>
            <w:tcW w:w="4081" w:type="dxa"/>
            <w:shd w:val="clear" w:color="auto" w:fill="auto"/>
          </w:tcPr>
          <w:p w14:paraId="6801A254" w14:textId="77777777" w:rsidR="00704D51" w:rsidRDefault="00704D51" w:rsidP="006F7F5B">
            <w:pPr>
              <w:spacing w:after="0"/>
            </w:pPr>
            <w:r>
              <w:t>Cuando no existe el elemento o está en un nivel deficiente</w:t>
            </w:r>
          </w:p>
        </w:tc>
        <w:tc>
          <w:tcPr>
            <w:tcW w:w="3371" w:type="dxa"/>
            <w:shd w:val="clear" w:color="auto" w:fill="auto"/>
          </w:tcPr>
          <w:p w14:paraId="21BD53B9" w14:textId="77777777" w:rsidR="00704D51" w:rsidRDefault="00704D51" w:rsidP="006F7F5B">
            <w:pPr>
              <w:spacing w:after="0"/>
              <w:jc w:val="center"/>
            </w:pPr>
            <w:r>
              <w:t>0</w:t>
            </w:r>
          </w:p>
        </w:tc>
      </w:tr>
      <w:tr w:rsidR="00704D51" w14:paraId="7CD279FE" w14:textId="77777777" w:rsidTr="006F7F5B">
        <w:tc>
          <w:tcPr>
            <w:tcW w:w="2552" w:type="dxa"/>
            <w:shd w:val="clear" w:color="auto" w:fill="auto"/>
          </w:tcPr>
          <w:p w14:paraId="2C9FD1A8" w14:textId="77777777" w:rsidR="00704D51" w:rsidRDefault="00704D51" w:rsidP="006F7F5B">
            <w:pPr>
              <w:spacing w:after="0"/>
              <w:jc w:val="center"/>
            </w:pPr>
          </w:p>
          <w:p w14:paraId="0A3AF0E0" w14:textId="77777777" w:rsidR="00704D51" w:rsidRDefault="00704D51" w:rsidP="006F7F5B">
            <w:pPr>
              <w:spacing w:after="0"/>
              <w:jc w:val="center"/>
            </w:pPr>
            <w:r>
              <w:t>Parcial</w:t>
            </w:r>
          </w:p>
        </w:tc>
        <w:tc>
          <w:tcPr>
            <w:tcW w:w="4081" w:type="dxa"/>
            <w:shd w:val="clear" w:color="auto" w:fill="auto"/>
          </w:tcPr>
          <w:p w14:paraId="123788DC" w14:textId="77777777" w:rsidR="00704D51" w:rsidRDefault="00704D51" w:rsidP="006F7F5B">
            <w:pPr>
              <w:spacing w:after="0"/>
            </w:pPr>
            <w:r>
              <w:t>Cuando la implementación no está terminada o tiene un nivel regular o se carece de forma parcial del elemento, recurso o ejecución del procedimiento.</w:t>
            </w:r>
          </w:p>
        </w:tc>
        <w:tc>
          <w:tcPr>
            <w:tcW w:w="3371" w:type="dxa"/>
            <w:shd w:val="clear" w:color="auto" w:fill="auto"/>
          </w:tcPr>
          <w:p w14:paraId="778A1E56" w14:textId="77777777" w:rsidR="00704D51" w:rsidRDefault="00704D51" w:rsidP="006F7F5B">
            <w:pPr>
              <w:spacing w:after="0"/>
              <w:jc w:val="center"/>
            </w:pPr>
          </w:p>
          <w:p w14:paraId="08BAAED9" w14:textId="77777777" w:rsidR="00704D51" w:rsidRDefault="00704D51" w:rsidP="006F7F5B">
            <w:pPr>
              <w:spacing w:after="0"/>
              <w:jc w:val="center"/>
            </w:pPr>
            <w:r>
              <w:t>0,5</w:t>
            </w:r>
          </w:p>
        </w:tc>
      </w:tr>
    </w:tbl>
    <w:p w14:paraId="319F0A33" w14:textId="77777777" w:rsidR="00704D51" w:rsidRDefault="00704D51" w:rsidP="00704D51">
      <w:pPr>
        <w:spacing w:after="0"/>
      </w:pPr>
    </w:p>
    <w:p w14:paraId="3D5702FF" w14:textId="77777777" w:rsidR="00704D51" w:rsidRDefault="00704D51" w:rsidP="00704D51">
      <w:pPr>
        <w:spacing w:after="0"/>
      </w:pPr>
      <w:r>
        <w:t>Cada pregunta da un resultado, su sumatoria total se divide en el número total de preguntas:</w:t>
      </w:r>
    </w:p>
    <w:p w14:paraId="4E1ABA84" w14:textId="77777777" w:rsidR="00704D51" w:rsidRDefault="00704D51" w:rsidP="00704D51">
      <w:pPr>
        <w:spacing w:after="0"/>
      </w:pPr>
      <w:r>
        <w:t xml:space="preserve">Promedio = Suma de las calificaciones / Número total de preguntas por aspecto </w:t>
      </w:r>
    </w:p>
    <w:p w14:paraId="72723789" w14:textId="77777777" w:rsidR="00704D51" w:rsidRDefault="00704D51" w:rsidP="00704D51">
      <w:pPr>
        <w:spacing w:after="0"/>
      </w:pPr>
      <w:r>
        <w:t>(El valor obtenido deberá tener máximo dos decimales)</w:t>
      </w:r>
    </w:p>
    <w:p w14:paraId="22C97DF4" w14:textId="77777777" w:rsidR="00704D51" w:rsidRDefault="00704D51" w:rsidP="00704D51">
      <w:pPr>
        <w:spacing w:after="0"/>
      </w:pPr>
      <w:r>
        <w:t>Una vez valorado cada aspecto se procederá a determinar la interpretación de la vulnerabilidad por cada aspecto, ubicando según corresponda:</w:t>
      </w:r>
    </w:p>
    <w:p w14:paraId="26F1C4CC" w14:textId="77777777" w:rsidR="00704D51" w:rsidRDefault="00704D51" w:rsidP="00704D51">
      <w:pPr>
        <w:spacing w:after="0"/>
      </w:pPr>
    </w:p>
    <w:p w14:paraId="241780B5" w14:textId="77777777" w:rsidR="00704D51" w:rsidRDefault="00704D51" w:rsidP="00704D51">
      <w:pPr>
        <w:spacing w:after="0"/>
      </w:pPr>
    </w:p>
    <w:p w14:paraId="34B154E1" w14:textId="77777777" w:rsidR="00704D51" w:rsidRDefault="00704D51" w:rsidP="00704D51">
      <w:pPr>
        <w:spacing w:after="0"/>
      </w:pPr>
    </w:p>
    <w:p w14:paraId="12120D43" w14:textId="77777777" w:rsidR="00704D51" w:rsidRDefault="00704D51" w:rsidP="00704D51">
      <w:pPr>
        <w:spacing w:after="0"/>
      </w:pPr>
    </w:p>
    <w:p w14:paraId="59938ECB" w14:textId="77777777" w:rsidR="00704D51" w:rsidRPr="00065580" w:rsidRDefault="00704D51" w:rsidP="00704D51">
      <w:pPr>
        <w:spacing w:after="0"/>
        <w:rPr>
          <w:i/>
        </w:rPr>
      </w:pPr>
      <w:r w:rsidRPr="00065580">
        <w:rPr>
          <w:i/>
        </w:rPr>
        <w:lastRenderedPageBreak/>
        <w:t>Tabla de interpretación de la vulnerabilidad por cada aspecto</w:t>
      </w:r>
      <w:r>
        <w:rPr>
          <w:i/>
        </w:rPr>
        <w:t xml:space="preserve"> frente a la amenaza</w:t>
      </w:r>
      <w:r w:rsidRPr="00065580">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6611"/>
      </w:tblGrid>
      <w:tr w:rsidR="00704D51" w14:paraId="6904128D" w14:textId="77777777" w:rsidTr="006F7F5B">
        <w:trPr>
          <w:trHeight w:val="679"/>
        </w:trPr>
        <w:tc>
          <w:tcPr>
            <w:tcW w:w="3370" w:type="dxa"/>
            <w:shd w:val="clear" w:color="auto" w:fill="D9D9D9" w:themeFill="background1" w:themeFillShade="D9"/>
          </w:tcPr>
          <w:p w14:paraId="0CD9D837" w14:textId="77777777" w:rsidR="00704D51" w:rsidRDefault="00704D51" w:rsidP="006F7F5B">
            <w:pPr>
              <w:jc w:val="center"/>
              <w:rPr>
                <w:b/>
              </w:rPr>
            </w:pPr>
          </w:p>
          <w:p w14:paraId="1C4880FC" w14:textId="77777777" w:rsidR="00704D51" w:rsidRPr="00AB27B6" w:rsidRDefault="00704D51" w:rsidP="006F7F5B">
            <w:pPr>
              <w:jc w:val="center"/>
              <w:rPr>
                <w:b/>
              </w:rPr>
            </w:pPr>
            <w:r>
              <w:rPr>
                <w:b/>
              </w:rPr>
              <w:t>Calificación</w:t>
            </w:r>
          </w:p>
        </w:tc>
        <w:tc>
          <w:tcPr>
            <w:tcW w:w="6661" w:type="dxa"/>
            <w:shd w:val="clear" w:color="auto" w:fill="D9D9D9" w:themeFill="background1" w:themeFillShade="D9"/>
          </w:tcPr>
          <w:p w14:paraId="24891692" w14:textId="77777777" w:rsidR="00704D51" w:rsidRDefault="00704D51" w:rsidP="006F7F5B">
            <w:pPr>
              <w:jc w:val="center"/>
              <w:rPr>
                <w:b/>
              </w:rPr>
            </w:pPr>
          </w:p>
          <w:p w14:paraId="3A339C68" w14:textId="77777777" w:rsidR="00704D51" w:rsidRPr="00AB27B6" w:rsidRDefault="00704D51" w:rsidP="006F7F5B">
            <w:pPr>
              <w:jc w:val="center"/>
              <w:rPr>
                <w:b/>
              </w:rPr>
            </w:pPr>
            <w:r>
              <w:rPr>
                <w:b/>
              </w:rPr>
              <w:t>Condición</w:t>
            </w:r>
          </w:p>
        </w:tc>
      </w:tr>
      <w:tr w:rsidR="00704D51" w14:paraId="072EAB87" w14:textId="77777777" w:rsidTr="006F7F5B">
        <w:trPr>
          <w:trHeight w:val="556"/>
        </w:trPr>
        <w:tc>
          <w:tcPr>
            <w:tcW w:w="3370" w:type="dxa"/>
            <w:shd w:val="clear" w:color="auto" w:fill="92D050"/>
          </w:tcPr>
          <w:p w14:paraId="5C48A415" w14:textId="77777777" w:rsidR="00704D51" w:rsidRDefault="00704D51" w:rsidP="006F7F5B">
            <w:pPr>
              <w:spacing w:after="0"/>
              <w:jc w:val="center"/>
            </w:pPr>
          </w:p>
          <w:p w14:paraId="69CB92F1" w14:textId="77777777" w:rsidR="00704D51" w:rsidRDefault="00704D51" w:rsidP="006F7F5B">
            <w:pPr>
              <w:spacing w:after="0"/>
              <w:jc w:val="center"/>
            </w:pPr>
            <w:r>
              <w:t>Bueno</w:t>
            </w:r>
          </w:p>
        </w:tc>
        <w:tc>
          <w:tcPr>
            <w:tcW w:w="6661" w:type="dxa"/>
            <w:shd w:val="clear" w:color="auto" w:fill="auto"/>
          </w:tcPr>
          <w:p w14:paraId="41D1152C" w14:textId="77777777" w:rsidR="00704D51" w:rsidRDefault="00704D51" w:rsidP="006F7F5B">
            <w:pPr>
              <w:spacing w:after="0"/>
              <w:jc w:val="center"/>
            </w:pPr>
            <w:r>
              <w:t>Si el número de respuestas se encuentra dentro del rango:</w:t>
            </w:r>
          </w:p>
          <w:p w14:paraId="0D2608DD" w14:textId="77777777" w:rsidR="00704D51" w:rsidRDefault="00704D51" w:rsidP="006F7F5B">
            <w:pPr>
              <w:spacing w:after="0"/>
              <w:jc w:val="center"/>
            </w:pPr>
            <w:r>
              <w:t>0,68 a 1</w:t>
            </w:r>
          </w:p>
        </w:tc>
      </w:tr>
      <w:tr w:rsidR="00704D51" w14:paraId="40B793CA" w14:textId="77777777" w:rsidTr="006F7F5B">
        <w:tc>
          <w:tcPr>
            <w:tcW w:w="3370" w:type="dxa"/>
            <w:shd w:val="clear" w:color="auto" w:fill="FFFF00"/>
          </w:tcPr>
          <w:p w14:paraId="24771816" w14:textId="77777777" w:rsidR="00704D51" w:rsidRDefault="00704D51" w:rsidP="006F7F5B">
            <w:pPr>
              <w:spacing w:after="0"/>
              <w:jc w:val="center"/>
            </w:pPr>
            <w:r>
              <w:t>Regular</w:t>
            </w:r>
          </w:p>
        </w:tc>
        <w:tc>
          <w:tcPr>
            <w:tcW w:w="6661" w:type="dxa"/>
            <w:shd w:val="clear" w:color="auto" w:fill="auto"/>
          </w:tcPr>
          <w:p w14:paraId="07E3C6C2" w14:textId="77777777" w:rsidR="00704D51" w:rsidRDefault="00704D51" w:rsidP="006F7F5B">
            <w:pPr>
              <w:spacing w:after="0"/>
              <w:jc w:val="center"/>
            </w:pPr>
            <w:r>
              <w:t>Si el número de respuestas se encuentra dentro del rango:</w:t>
            </w:r>
          </w:p>
          <w:p w14:paraId="484CADE2" w14:textId="77777777" w:rsidR="00704D51" w:rsidRPr="00DF7B35" w:rsidRDefault="00704D51" w:rsidP="006F7F5B">
            <w:pPr>
              <w:spacing w:after="0"/>
              <w:jc w:val="center"/>
            </w:pPr>
            <w:r>
              <w:t>0,34 a 0,67</w:t>
            </w:r>
          </w:p>
        </w:tc>
      </w:tr>
      <w:tr w:rsidR="00704D51" w14:paraId="09BA0E91" w14:textId="77777777" w:rsidTr="006F7F5B">
        <w:tc>
          <w:tcPr>
            <w:tcW w:w="3370" w:type="dxa"/>
            <w:shd w:val="clear" w:color="auto" w:fill="FF0000"/>
          </w:tcPr>
          <w:p w14:paraId="5DAD7A4F" w14:textId="77777777" w:rsidR="00704D51" w:rsidRDefault="00704D51" w:rsidP="006F7F5B">
            <w:pPr>
              <w:spacing w:after="0"/>
              <w:jc w:val="center"/>
            </w:pPr>
          </w:p>
          <w:p w14:paraId="6339FEF1" w14:textId="77777777" w:rsidR="00704D51" w:rsidRDefault="00704D51" w:rsidP="006F7F5B">
            <w:pPr>
              <w:spacing w:after="0"/>
              <w:jc w:val="center"/>
            </w:pPr>
            <w:r>
              <w:t>Malo</w:t>
            </w:r>
          </w:p>
        </w:tc>
        <w:tc>
          <w:tcPr>
            <w:tcW w:w="6661" w:type="dxa"/>
            <w:shd w:val="clear" w:color="auto" w:fill="auto"/>
          </w:tcPr>
          <w:p w14:paraId="42F64003" w14:textId="77777777" w:rsidR="00704D51" w:rsidRDefault="00704D51" w:rsidP="006F7F5B">
            <w:pPr>
              <w:spacing w:after="0"/>
              <w:jc w:val="center"/>
            </w:pPr>
            <w:r>
              <w:t>Si el número de respuestas se encuentra dentro del rango:</w:t>
            </w:r>
          </w:p>
          <w:p w14:paraId="7C029278" w14:textId="77777777" w:rsidR="00704D51" w:rsidRDefault="00704D51" w:rsidP="006F7F5B">
            <w:pPr>
              <w:spacing w:after="0"/>
              <w:jc w:val="center"/>
            </w:pPr>
            <w:r>
              <w:t>0 a 0,33</w:t>
            </w:r>
          </w:p>
        </w:tc>
      </w:tr>
    </w:tbl>
    <w:p w14:paraId="41CD85A6" w14:textId="77777777" w:rsidR="00704D51" w:rsidRDefault="00704D51" w:rsidP="00704D51">
      <w:pPr>
        <w:spacing w:after="0"/>
      </w:pPr>
    </w:p>
    <w:p w14:paraId="048D1B42" w14:textId="77777777" w:rsidR="00704D51" w:rsidRDefault="00704D51" w:rsidP="00704D51">
      <w:pPr>
        <w:spacing w:after="0"/>
      </w:pPr>
      <w:bookmarkStart w:id="26" w:name="_Toc480754880"/>
      <w:r>
        <w:t>Cuando el aspecto evaluado NO APLIQUE (NA) a la evaluación de la amenaza, quedará totalizado como calificación BUENO con color VERDE y el máximo Puntaje (1).</w:t>
      </w:r>
    </w:p>
    <w:p w14:paraId="345B604F" w14:textId="77777777" w:rsidR="00704D51" w:rsidRDefault="00704D51" w:rsidP="00704D51">
      <w:pPr>
        <w:spacing w:after="0"/>
      </w:pPr>
    </w:p>
    <w:p w14:paraId="308A8C6B" w14:textId="77777777" w:rsidR="00704D51" w:rsidRDefault="00704D51" w:rsidP="00704D51">
      <w:pPr>
        <w:spacing w:after="0"/>
      </w:pPr>
      <w:r w:rsidRPr="00250BBB">
        <w:t>Una vez se ha sumado los aspectos de cada elemento se determina su vulnerabilidad para personas, recursos, sistemas y procesos; a menor valor va ser Mayor la vulnerabilidad, de la siguiente manera:</w:t>
      </w:r>
      <w:bookmarkEnd w:id="26"/>
    </w:p>
    <w:p w14:paraId="4E39B6EB" w14:textId="77777777" w:rsidR="00704D51" w:rsidRPr="00C81D3D" w:rsidRDefault="00704D51" w:rsidP="00704D51">
      <w:pPr>
        <w:spacing w:after="0"/>
      </w:pPr>
    </w:p>
    <w:p w14:paraId="172B2B3E" w14:textId="77777777" w:rsidR="00704D51" w:rsidRPr="00065580" w:rsidRDefault="00704D51" w:rsidP="00704D51">
      <w:pPr>
        <w:spacing w:after="0"/>
        <w:rPr>
          <w:i/>
        </w:rPr>
      </w:pPr>
      <w:r w:rsidRPr="00065580">
        <w:rPr>
          <w:i/>
        </w:rPr>
        <w:t>Interpretación de la vulnerabilidad totalizando los ítems por elemento.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3350"/>
        <w:gridCol w:w="3267"/>
      </w:tblGrid>
      <w:tr w:rsidR="00704D51" w14:paraId="1D07FD3B" w14:textId="77777777" w:rsidTr="006F7F5B">
        <w:tc>
          <w:tcPr>
            <w:tcW w:w="3370" w:type="dxa"/>
            <w:shd w:val="clear" w:color="auto" w:fill="D9D9D9" w:themeFill="background1" w:themeFillShade="D9"/>
          </w:tcPr>
          <w:p w14:paraId="6E26A324" w14:textId="77777777" w:rsidR="00704D51" w:rsidRDefault="00704D51" w:rsidP="006F7F5B">
            <w:pPr>
              <w:jc w:val="center"/>
            </w:pPr>
            <w:r>
              <w:t>Rango</w:t>
            </w:r>
          </w:p>
        </w:tc>
        <w:tc>
          <w:tcPr>
            <w:tcW w:w="3371" w:type="dxa"/>
            <w:shd w:val="clear" w:color="auto" w:fill="D9D9D9" w:themeFill="background1" w:themeFillShade="D9"/>
          </w:tcPr>
          <w:p w14:paraId="5B4D9011" w14:textId="77777777" w:rsidR="00704D51" w:rsidRDefault="00704D51" w:rsidP="006F7F5B">
            <w:pPr>
              <w:jc w:val="center"/>
            </w:pPr>
            <w:r>
              <w:t>Calificación</w:t>
            </w:r>
          </w:p>
        </w:tc>
        <w:tc>
          <w:tcPr>
            <w:tcW w:w="3290" w:type="dxa"/>
            <w:shd w:val="clear" w:color="auto" w:fill="D9D9D9" w:themeFill="background1" w:themeFillShade="D9"/>
          </w:tcPr>
          <w:p w14:paraId="499CBCE8" w14:textId="77777777" w:rsidR="00704D51" w:rsidRDefault="00704D51" w:rsidP="006F7F5B">
            <w:pPr>
              <w:jc w:val="center"/>
            </w:pPr>
            <w:r>
              <w:t>Color</w:t>
            </w:r>
          </w:p>
        </w:tc>
      </w:tr>
      <w:tr w:rsidR="00704D51" w14:paraId="58937219" w14:textId="77777777" w:rsidTr="006F7F5B">
        <w:tc>
          <w:tcPr>
            <w:tcW w:w="3370" w:type="dxa"/>
            <w:shd w:val="clear" w:color="auto" w:fill="auto"/>
          </w:tcPr>
          <w:p w14:paraId="568A77F4" w14:textId="77777777" w:rsidR="00704D51" w:rsidRDefault="00704D51" w:rsidP="006F7F5B">
            <w:pPr>
              <w:jc w:val="center"/>
            </w:pPr>
            <w:r>
              <w:t>0,0 – 1,0</w:t>
            </w:r>
          </w:p>
        </w:tc>
        <w:tc>
          <w:tcPr>
            <w:tcW w:w="3371" w:type="dxa"/>
            <w:shd w:val="clear" w:color="auto" w:fill="auto"/>
          </w:tcPr>
          <w:p w14:paraId="1928BC56" w14:textId="77777777" w:rsidR="00704D51" w:rsidRDefault="00704D51" w:rsidP="006F7F5B">
            <w:pPr>
              <w:jc w:val="center"/>
            </w:pPr>
            <w:r>
              <w:t>Alta</w:t>
            </w:r>
          </w:p>
        </w:tc>
        <w:tc>
          <w:tcPr>
            <w:tcW w:w="3290" w:type="dxa"/>
            <w:shd w:val="clear" w:color="auto" w:fill="FF0000"/>
          </w:tcPr>
          <w:p w14:paraId="4ACDE9E9" w14:textId="77777777" w:rsidR="00704D51" w:rsidRDefault="00704D51" w:rsidP="006F7F5B">
            <w:pPr>
              <w:jc w:val="center"/>
            </w:pPr>
            <w:r>
              <w:t>Rojo</w:t>
            </w:r>
          </w:p>
        </w:tc>
      </w:tr>
      <w:tr w:rsidR="00704D51" w14:paraId="47DF105E" w14:textId="77777777" w:rsidTr="006F7F5B">
        <w:tc>
          <w:tcPr>
            <w:tcW w:w="3370" w:type="dxa"/>
            <w:shd w:val="clear" w:color="auto" w:fill="auto"/>
          </w:tcPr>
          <w:p w14:paraId="2B8D1CD9" w14:textId="77777777" w:rsidR="00704D51" w:rsidRDefault="00704D51" w:rsidP="006F7F5B">
            <w:pPr>
              <w:jc w:val="center"/>
            </w:pPr>
            <w:r>
              <w:t>1,1 – 2,0</w:t>
            </w:r>
          </w:p>
        </w:tc>
        <w:tc>
          <w:tcPr>
            <w:tcW w:w="3371" w:type="dxa"/>
            <w:shd w:val="clear" w:color="auto" w:fill="auto"/>
          </w:tcPr>
          <w:p w14:paraId="5F987CA8" w14:textId="77777777" w:rsidR="00704D51" w:rsidRDefault="00704D51" w:rsidP="006F7F5B">
            <w:pPr>
              <w:jc w:val="center"/>
            </w:pPr>
            <w:r>
              <w:t>Media</w:t>
            </w:r>
          </w:p>
        </w:tc>
        <w:tc>
          <w:tcPr>
            <w:tcW w:w="3290" w:type="dxa"/>
            <w:shd w:val="clear" w:color="auto" w:fill="FFFF00"/>
          </w:tcPr>
          <w:p w14:paraId="77F33256" w14:textId="77777777" w:rsidR="00704D51" w:rsidRDefault="00704D51" w:rsidP="006F7F5B">
            <w:pPr>
              <w:jc w:val="center"/>
            </w:pPr>
            <w:r>
              <w:t>Amarillo</w:t>
            </w:r>
          </w:p>
        </w:tc>
      </w:tr>
      <w:tr w:rsidR="00704D51" w14:paraId="2C3096A4" w14:textId="77777777" w:rsidTr="006F7F5B">
        <w:tc>
          <w:tcPr>
            <w:tcW w:w="3370" w:type="dxa"/>
            <w:shd w:val="clear" w:color="auto" w:fill="auto"/>
          </w:tcPr>
          <w:p w14:paraId="5383BB31" w14:textId="77777777" w:rsidR="00704D51" w:rsidRDefault="00704D51" w:rsidP="006F7F5B">
            <w:pPr>
              <w:jc w:val="center"/>
            </w:pPr>
            <w:r>
              <w:t>2,1 - 3</w:t>
            </w:r>
          </w:p>
        </w:tc>
        <w:tc>
          <w:tcPr>
            <w:tcW w:w="3371" w:type="dxa"/>
            <w:shd w:val="clear" w:color="auto" w:fill="auto"/>
          </w:tcPr>
          <w:p w14:paraId="7FB126DB" w14:textId="77777777" w:rsidR="00704D51" w:rsidRDefault="00704D51" w:rsidP="006F7F5B">
            <w:pPr>
              <w:jc w:val="center"/>
            </w:pPr>
            <w:r>
              <w:t>Baja</w:t>
            </w:r>
          </w:p>
        </w:tc>
        <w:tc>
          <w:tcPr>
            <w:tcW w:w="3290" w:type="dxa"/>
            <w:shd w:val="clear" w:color="auto" w:fill="92D050"/>
          </w:tcPr>
          <w:p w14:paraId="4A2C9A84" w14:textId="77777777" w:rsidR="00704D51" w:rsidRDefault="00704D51" w:rsidP="006F7F5B">
            <w:pPr>
              <w:jc w:val="center"/>
            </w:pPr>
            <w:r>
              <w:t>Verde</w:t>
            </w:r>
          </w:p>
        </w:tc>
      </w:tr>
    </w:tbl>
    <w:p w14:paraId="5F0FDF81" w14:textId="77777777" w:rsidR="00704D51" w:rsidRDefault="00704D51" w:rsidP="00704D51">
      <w:pPr>
        <w:spacing w:after="0"/>
      </w:pPr>
    </w:p>
    <w:p w14:paraId="7EFE2E1A" w14:textId="77777777" w:rsidR="00704D51" w:rsidRDefault="00704D51" w:rsidP="00704D51">
      <w:pPr>
        <w:spacing w:after="0"/>
      </w:pPr>
      <w:r>
        <w:t>Cuando los elementos NO APLIQUEN (NA) a la evaluación del ítem, quedará totalizado como calificación BAJA con color VERDE y el máximo Puntaje (3).</w:t>
      </w:r>
    </w:p>
    <w:p w14:paraId="783B9E44" w14:textId="77777777" w:rsidR="00704D51" w:rsidRDefault="00704D51" w:rsidP="00704D51">
      <w:pPr>
        <w:spacing w:after="0"/>
      </w:pPr>
    </w:p>
    <w:p w14:paraId="22339C9A" w14:textId="77777777" w:rsidR="00704D51" w:rsidRDefault="00704D51" w:rsidP="00704D51">
      <w:pPr>
        <w:spacing w:after="0"/>
      </w:pPr>
      <w:r>
        <w:t>Finalmente se relaciona el consolidado ANALISIS DE RIESGO de cada una de las amenazas identificadas y valoradas, de la siguiente manera:</w:t>
      </w:r>
    </w:p>
    <w:p w14:paraId="310B8A33" w14:textId="77777777" w:rsidR="00704D51" w:rsidRDefault="00704D51" w:rsidP="00704D51">
      <w:pPr>
        <w:spacing w:after="0"/>
      </w:pPr>
    </w:p>
    <w:p w14:paraId="22C1A098" w14:textId="77777777" w:rsidR="00704D51" w:rsidRPr="00065580" w:rsidRDefault="00704D51" w:rsidP="00704D51">
      <w:pPr>
        <w:spacing w:after="0"/>
        <w:rPr>
          <w:i/>
        </w:rPr>
      </w:pPr>
      <w:r w:rsidRPr="00065580">
        <w:rPr>
          <w:i/>
        </w:rPr>
        <w:t xml:space="preserve">Tabla de información del análisis de </w:t>
      </w:r>
      <w:r>
        <w:rPr>
          <w:i/>
        </w:rPr>
        <w:t>Amenaza y Vulnerabilidad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6356"/>
      </w:tblGrid>
      <w:tr w:rsidR="00704D51" w:rsidRPr="001B3282" w14:paraId="689DBE0B" w14:textId="77777777" w:rsidTr="006F7F5B">
        <w:tc>
          <w:tcPr>
            <w:tcW w:w="9962" w:type="dxa"/>
            <w:gridSpan w:val="2"/>
            <w:shd w:val="clear" w:color="auto" w:fill="D9D9D9" w:themeFill="background1" w:themeFillShade="D9"/>
          </w:tcPr>
          <w:p w14:paraId="793AA76E" w14:textId="77777777" w:rsidR="00704D51" w:rsidRPr="001B3282" w:rsidRDefault="00704D51" w:rsidP="006F7F5B">
            <w:pPr>
              <w:jc w:val="center"/>
              <w:rPr>
                <w:b/>
              </w:rPr>
            </w:pPr>
          </w:p>
          <w:p w14:paraId="5A361A59" w14:textId="77777777" w:rsidR="00704D51" w:rsidRPr="001B3282" w:rsidRDefault="00704D51" w:rsidP="006F7F5B">
            <w:pPr>
              <w:jc w:val="center"/>
              <w:rPr>
                <w:b/>
              </w:rPr>
            </w:pPr>
            <w:r>
              <w:rPr>
                <w:b/>
              </w:rPr>
              <w:t>Análisis de amenazas y vulnerabilidad</w:t>
            </w:r>
          </w:p>
        </w:tc>
      </w:tr>
      <w:tr w:rsidR="00704D51" w14:paraId="127E5DE4" w14:textId="77777777" w:rsidTr="006F7F5B">
        <w:trPr>
          <w:trHeight w:val="193"/>
        </w:trPr>
        <w:tc>
          <w:tcPr>
            <w:tcW w:w="3606" w:type="dxa"/>
            <w:vMerge w:val="restart"/>
            <w:shd w:val="clear" w:color="auto" w:fill="auto"/>
          </w:tcPr>
          <w:p w14:paraId="0690938D" w14:textId="77777777" w:rsidR="00704D51" w:rsidRDefault="00704D51" w:rsidP="006F7F5B">
            <w:pPr>
              <w:spacing w:after="0"/>
              <w:jc w:val="center"/>
            </w:pPr>
          </w:p>
          <w:p w14:paraId="73793CBF" w14:textId="77777777" w:rsidR="00704D51" w:rsidRDefault="00704D51" w:rsidP="006F7F5B">
            <w:pPr>
              <w:spacing w:after="0"/>
              <w:jc w:val="center"/>
            </w:pPr>
            <w:r>
              <w:t>Análisis de Amenaza</w:t>
            </w:r>
          </w:p>
        </w:tc>
        <w:tc>
          <w:tcPr>
            <w:tcW w:w="6356" w:type="dxa"/>
            <w:shd w:val="clear" w:color="auto" w:fill="auto"/>
          </w:tcPr>
          <w:p w14:paraId="0D1C51E4" w14:textId="77777777" w:rsidR="00704D51" w:rsidRDefault="00704D51" w:rsidP="006F7F5B">
            <w:pPr>
              <w:spacing w:after="0"/>
            </w:pPr>
            <w:r>
              <w:t>Criterios de valoración de la Amenaza</w:t>
            </w:r>
          </w:p>
        </w:tc>
      </w:tr>
      <w:tr w:rsidR="00704D51" w14:paraId="48B15669" w14:textId="77777777" w:rsidTr="006F7F5B">
        <w:tc>
          <w:tcPr>
            <w:tcW w:w="3606" w:type="dxa"/>
            <w:vMerge/>
            <w:shd w:val="clear" w:color="auto" w:fill="auto"/>
          </w:tcPr>
          <w:p w14:paraId="14E4A0F0" w14:textId="77777777" w:rsidR="00704D51" w:rsidRDefault="00704D51" w:rsidP="006F7F5B">
            <w:pPr>
              <w:spacing w:after="0"/>
            </w:pPr>
          </w:p>
        </w:tc>
        <w:tc>
          <w:tcPr>
            <w:tcW w:w="6356" w:type="dxa"/>
            <w:shd w:val="clear" w:color="auto" w:fill="auto"/>
          </w:tcPr>
          <w:p w14:paraId="21FED801" w14:textId="77777777" w:rsidR="00704D51" w:rsidRDefault="00704D51" w:rsidP="006F7F5B">
            <w:pPr>
              <w:spacing w:after="0"/>
            </w:pPr>
            <w:r>
              <w:t>Análisis de la Amenaza</w:t>
            </w:r>
          </w:p>
        </w:tc>
      </w:tr>
      <w:tr w:rsidR="00704D51" w14:paraId="1AF7E92C" w14:textId="77777777" w:rsidTr="006F7F5B">
        <w:tc>
          <w:tcPr>
            <w:tcW w:w="3606" w:type="dxa"/>
            <w:vMerge/>
            <w:shd w:val="clear" w:color="auto" w:fill="auto"/>
          </w:tcPr>
          <w:p w14:paraId="564CCEE3" w14:textId="77777777" w:rsidR="00704D51" w:rsidRDefault="00704D51" w:rsidP="006F7F5B">
            <w:pPr>
              <w:spacing w:after="0"/>
            </w:pPr>
          </w:p>
        </w:tc>
        <w:tc>
          <w:tcPr>
            <w:tcW w:w="6356" w:type="dxa"/>
            <w:shd w:val="clear" w:color="auto" w:fill="auto"/>
          </w:tcPr>
          <w:p w14:paraId="5BA9C503" w14:textId="77777777" w:rsidR="00704D51" w:rsidRDefault="00704D51" w:rsidP="006F7F5B">
            <w:pPr>
              <w:spacing w:after="0"/>
            </w:pPr>
            <w:r>
              <w:t>Calificación de la Amenaza</w:t>
            </w:r>
          </w:p>
        </w:tc>
      </w:tr>
      <w:tr w:rsidR="00704D51" w14:paraId="45F9715A" w14:textId="77777777" w:rsidTr="006F7F5B">
        <w:tc>
          <w:tcPr>
            <w:tcW w:w="3606" w:type="dxa"/>
            <w:vMerge w:val="restart"/>
            <w:shd w:val="clear" w:color="auto" w:fill="auto"/>
          </w:tcPr>
          <w:p w14:paraId="33B8F1BC" w14:textId="77777777" w:rsidR="00704D51" w:rsidRDefault="00704D51" w:rsidP="006F7F5B">
            <w:pPr>
              <w:spacing w:after="0"/>
              <w:jc w:val="center"/>
            </w:pPr>
          </w:p>
          <w:p w14:paraId="591E8E57" w14:textId="77777777" w:rsidR="00704D51" w:rsidRDefault="00704D51" w:rsidP="006F7F5B">
            <w:pPr>
              <w:spacing w:after="0"/>
              <w:jc w:val="center"/>
            </w:pPr>
            <w:r>
              <w:t>Análisis de Vulnerabilidad</w:t>
            </w:r>
          </w:p>
        </w:tc>
        <w:tc>
          <w:tcPr>
            <w:tcW w:w="6356" w:type="dxa"/>
            <w:shd w:val="clear" w:color="auto" w:fill="auto"/>
          </w:tcPr>
          <w:p w14:paraId="04477FAB" w14:textId="77777777" w:rsidR="00704D51" w:rsidRDefault="00704D51" w:rsidP="006F7F5B">
            <w:pPr>
              <w:spacing w:after="0"/>
            </w:pPr>
            <w:r>
              <w:t>Análisis de la vulnerabilidad de las Personas</w:t>
            </w:r>
          </w:p>
        </w:tc>
      </w:tr>
      <w:tr w:rsidR="00704D51" w14:paraId="1DF12666" w14:textId="77777777" w:rsidTr="006F7F5B">
        <w:tc>
          <w:tcPr>
            <w:tcW w:w="3606" w:type="dxa"/>
            <w:vMerge/>
            <w:shd w:val="clear" w:color="auto" w:fill="auto"/>
          </w:tcPr>
          <w:p w14:paraId="0D7E664F" w14:textId="77777777" w:rsidR="00704D51" w:rsidRDefault="00704D51" w:rsidP="006F7F5B">
            <w:pPr>
              <w:spacing w:after="0"/>
            </w:pPr>
          </w:p>
        </w:tc>
        <w:tc>
          <w:tcPr>
            <w:tcW w:w="6356" w:type="dxa"/>
            <w:shd w:val="clear" w:color="auto" w:fill="auto"/>
          </w:tcPr>
          <w:p w14:paraId="4527ABA8" w14:textId="77777777" w:rsidR="00704D51" w:rsidRDefault="00704D51" w:rsidP="006F7F5B">
            <w:pPr>
              <w:spacing w:after="0"/>
            </w:pPr>
            <w:r>
              <w:t xml:space="preserve">Análisis de la vulnerabilidad de las Recursos </w:t>
            </w:r>
          </w:p>
        </w:tc>
      </w:tr>
      <w:tr w:rsidR="00704D51" w14:paraId="135C6261" w14:textId="77777777" w:rsidTr="006F7F5B">
        <w:tc>
          <w:tcPr>
            <w:tcW w:w="3606" w:type="dxa"/>
            <w:vMerge/>
            <w:shd w:val="clear" w:color="auto" w:fill="auto"/>
          </w:tcPr>
          <w:p w14:paraId="475ACCC7" w14:textId="77777777" w:rsidR="00704D51" w:rsidRDefault="00704D51" w:rsidP="006F7F5B">
            <w:pPr>
              <w:spacing w:after="0"/>
            </w:pPr>
          </w:p>
        </w:tc>
        <w:tc>
          <w:tcPr>
            <w:tcW w:w="6356" w:type="dxa"/>
            <w:shd w:val="clear" w:color="auto" w:fill="auto"/>
          </w:tcPr>
          <w:p w14:paraId="016ED134" w14:textId="77777777" w:rsidR="00704D51" w:rsidRDefault="00704D51" w:rsidP="006F7F5B">
            <w:pPr>
              <w:spacing w:after="0"/>
            </w:pPr>
            <w:r>
              <w:t>Análisis de la vulnerabilidad de las Sistemas y Procesos</w:t>
            </w:r>
          </w:p>
        </w:tc>
      </w:tr>
      <w:tr w:rsidR="00704D51" w14:paraId="0C8FC251" w14:textId="77777777" w:rsidTr="006F7F5B">
        <w:tc>
          <w:tcPr>
            <w:tcW w:w="3606" w:type="dxa"/>
            <w:vMerge w:val="restart"/>
            <w:shd w:val="clear" w:color="auto" w:fill="auto"/>
          </w:tcPr>
          <w:p w14:paraId="5A36D657" w14:textId="77777777" w:rsidR="00704D51" w:rsidRDefault="00704D51" w:rsidP="006F7F5B">
            <w:pPr>
              <w:spacing w:after="0"/>
              <w:jc w:val="center"/>
            </w:pPr>
          </w:p>
          <w:p w14:paraId="04C9A84E" w14:textId="77777777" w:rsidR="00704D51" w:rsidRDefault="00704D51" w:rsidP="006F7F5B">
            <w:pPr>
              <w:spacing w:after="0"/>
              <w:jc w:val="center"/>
            </w:pPr>
            <w:r>
              <w:t>Nivel de Riesgo</w:t>
            </w:r>
          </w:p>
        </w:tc>
        <w:tc>
          <w:tcPr>
            <w:tcW w:w="6356" w:type="dxa"/>
            <w:shd w:val="clear" w:color="auto" w:fill="auto"/>
          </w:tcPr>
          <w:p w14:paraId="474A684A" w14:textId="77777777" w:rsidR="00704D51" w:rsidRDefault="00704D51" w:rsidP="006F7F5B">
            <w:pPr>
              <w:spacing w:after="0"/>
            </w:pPr>
            <w:r>
              <w:t>Criterios de valoración del nivel de riesgo</w:t>
            </w:r>
          </w:p>
        </w:tc>
      </w:tr>
      <w:tr w:rsidR="00704D51" w14:paraId="6FEF792B" w14:textId="77777777" w:rsidTr="006F7F5B">
        <w:tc>
          <w:tcPr>
            <w:tcW w:w="3606" w:type="dxa"/>
            <w:vMerge/>
            <w:shd w:val="clear" w:color="auto" w:fill="auto"/>
          </w:tcPr>
          <w:p w14:paraId="021E5254" w14:textId="77777777" w:rsidR="00704D51" w:rsidRDefault="00704D51" w:rsidP="006F7F5B">
            <w:pPr>
              <w:spacing w:after="0"/>
              <w:jc w:val="center"/>
            </w:pPr>
          </w:p>
        </w:tc>
        <w:tc>
          <w:tcPr>
            <w:tcW w:w="6356" w:type="dxa"/>
            <w:shd w:val="clear" w:color="auto" w:fill="auto"/>
          </w:tcPr>
          <w:p w14:paraId="60491D22" w14:textId="77777777" w:rsidR="00704D51" w:rsidRDefault="00704D51" w:rsidP="006F7F5B">
            <w:pPr>
              <w:spacing w:after="0"/>
            </w:pPr>
            <w:r>
              <w:t>Valoración del nivel del riesgo</w:t>
            </w:r>
          </w:p>
        </w:tc>
      </w:tr>
      <w:tr w:rsidR="00704D51" w14:paraId="4763C0BF" w14:textId="77777777" w:rsidTr="006F7F5B">
        <w:tc>
          <w:tcPr>
            <w:tcW w:w="9962" w:type="dxa"/>
            <w:gridSpan w:val="2"/>
            <w:shd w:val="clear" w:color="auto" w:fill="auto"/>
          </w:tcPr>
          <w:p w14:paraId="510852F7" w14:textId="77777777" w:rsidR="00704D51" w:rsidRDefault="00704D51" w:rsidP="006F7F5B">
            <w:pPr>
              <w:spacing w:after="0"/>
            </w:pPr>
            <w:r>
              <w:t>Priorización de escenarios</w:t>
            </w:r>
          </w:p>
        </w:tc>
      </w:tr>
      <w:tr w:rsidR="00704D51" w14:paraId="1222E3C6" w14:textId="77777777" w:rsidTr="006F7F5B">
        <w:tc>
          <w:tcPr>
            <w:tcW w:w="9962" w:type="dxa"/>
            <w:gridSpan w:val="2"/>
            <w:shd w:val="clear" w:color="auto" w:fill="auto"/>
          </w:tcPr>
          <w:p w14:paraId="58E63242" w14:textId="77777777" w:rsidR="00704D51" w:rsidRDefault="00704D51" w:rsidP="006F7F5B">
            <w:pPr>
              <w:spacing w:after="0"/>
            </w:pPr>
            <w:r>
              <w:t>Medidas de Intervención</w:t>
            </w:r>
          </w:p>
        </w:tc>
      </w:tr>
    </w:tbl>
    <w:p w14:paraId="5F88D594" w14:textId="77777777" w:rsidR="00704D51" w:rsidRPr="00385E85" w:rsidRDefault="00704D51" w:rsidP="00704D51">
      <w:pPr>
        <w:pStyle w:val="ListParagraph"/>
        <w:rPr>
          <w:rFonts w:ascii="Arial Narrow" w:hAnsi="Arial Narrow"/>
          <w:i/>
        </w:rPr>
      </w:pPr>
      <w:r w:rsidRPr="00385E85">
        <w:rPr>
          <w:rFonts w:ascii="Arial Narrow" w:hAnsi="Arial Narrow"/>
          <w:i/>
        </w:rPr>
        <w:lastRenderedPageBreak/>
        <w:t>Análisis de vulnerabilidad variable personas.</w:t>
      </w:r>
    </w:p>
    <w:p w14:paraId="1F7686E1" w14:textId="77777777" w:rsidR="00704D51" w:rsidRPr="00385E85" w:rsidRDefault="00704D51" w:rsidP="00704D51">
      <w:pPr>
        <w:pStyle w:val="ListParagraph"/>
        <w:rPr>
          <w:rFonts w:ascii="Arial Narrow" w:hAnsi="Arial Narrow"/>
          <w:i/>
        </w:rPr>
      </w:pPr>
      <w:r w:rsidRPr="00385E85">
        <w:rPr>
          <w:rFonts w:ascii="Arial Narrow" w:hAnsi="Arial Narrow"/>
          <w:i/>
        </w:rPr>
        <w:t>Ítem organización:</w:t>
      </w:r>
    </w:p>
    <w:p w14:paraId="21211FBC" w14:textId="77777777" w:rsidR="00704D51" w:rsidRPr="00AC4136" w:rsidRDefault="00704D51" w:rsidP="00704D51">
      <w:pPr>
        <w:pStyle w:val="ListParagraph"/>
        <w:numPr>
          <w:ilvl w:val="0"/>
          <w:numId w:val="16"/>
        </w:numPr>
        <w:rPr>
          <w:rFonts w:asciiTheme="minorHAnsi" w:hAnsiTheme="minorHAnsi" w:cstheme="minorHAnsi"/>
          <w:iCs/>
        </w:rPr>
      </w:pPr>
      <w:r w:rsidRPr="00AC4136">
        <w:rPr>
          <w:rFonts w:asciiTheme="minorHAnsi" w:hAnsiTheme="minorHAnsi" w:cstheme="minorHAnsi"/>
          <w:iCs/>
        </w:rPr>
        <w:t>Existe una política en seguridad y salud en el trabajo.</w:t>
      </w:r>
    </w:p>
    <w:p w14:paraId="0ECB3967" w14:textId="77777777" w:rsidR="00704D51" w:rsidRPr="00AC4136" w:rsidRDefault="00704D51" w:rsidP="00704D51">
      <w:pPr>
        <w:pStyle w:val="ListParagraph"/>
        <w:numPr>
          <w:ilvl w:val="0"/>
          <w:numId w:val="16"/>
        </w:numPr>
        <w:rPr>
          <w:rFonts w:asciiTheme="minorHAnsi" w:hAnsiTheme="minorHAnsi" w:cstheme="minorHAnsi"/>
          <w:iCs/>
        </w:rPr>
      </w:pPr>
      <w:r w:rsidRPr="00AC4136">
        <w:rPr>
          <w:rFonts w:asciiTheme="minorHAnsi" w:hAnsiTheme="minorHAnsi" w:cstheme="minorHAnsi"/>
          <w:iCs/>
        </w:rPr>
        <w:t>Existe brigada de apoyo a emergencias y contingencias con funciones asignadas.</w:t>
      </w:r>
    </w:p>
    <w:p w14:paraId="2565F08C" w14:textId="77777777" w:rsidR="00704D51" w:rsidRPr="00AC4136" w:rsidRDefault="00704D51" w:rsidP="00704D51">
      <w:pPr>
        <w:pStyle w:val="ListParagraph"/>
        <w:numPr>
          <w:ilvl w:val="0"/>
          <w:numId w:val="16"/>
        </w:numPr>
        <w:rPr>
          <w:rFonts w:asciiTheme="minorHAnsi" w:hAnsiTheme="minorHAnsi" w:cstheme="minorHAnsi"/>
          <w:iCs/>
        </w:rPr>
      </w:pPr>
      <w:r w:rsidRPr="00AC4136">
        <w:rPr>
          <w:rFonts w:asciiTheme="minorHAnsi" w:hAnsiTheme="minorHAnsi" w:cstheme="minorHAnsi"/>
          <w:iCs/>
        </w:rPr>
        <w:t>Se promueve y activa a los trabajadores en el programa de preparación para el plan de emergencias.</w:t>
      </w:r>
    </w:p>
    <w:p w14:paraId="52C9F350" w14:textId="77777777" w:rsidR="00704D51" w:rsidRPr="00AC4136" w:rsidRDefault="00704D51" w:rsidP="00704D51">
      <w:pPr>
        <w:pStyle w:val="ListParagraph"/>
        <w:numPr>
          <w:ilvl w:val="0"/>
          <w:numId w:val="16"/>
        </w:numPr>
        <w:rPr>
          <w:rFonts w:asciiTheme="minorHAnsi" w:hAnsiTheme="minorHAnsi" w:cstheme="minorHAnsi"/>
          <w:iCs/>
        </w:rPr>
      </w:pPr>
      <w:r w:rsidRPr="00AC4136">
        <w:rPr>
          <w:rFonts w:asciiTheme="minorHAnsi" w:hAnsiTheme="minorHAnsi" w:cstheme="minorHAnsi"/>
          <w:iCs/>
        </w:rPr>
        <w:t>La brigada de apoyo a emergencias y contingencias tiene un compromiso por escrito para el desarrollo de sus funciones.</w:t>
      </w:r>
    </w:p>
    <w:p w14:paraId="288836B4" w14:textId="77777777" w:rsidR="00704D51" w:rsidRPr="00AC4136" w:rsidRDefault="00704D51" w:rsidP="00704D51">
      <w:pPr>
        <w:pStyle w:val="ListParagraph"/>
        <w:numPr>
          <w:ilvl w:val="0"/>
          <w:numId w:val="16"/>
        </w:numPr>
        <w:rPr>
          <w:rFonts w:asciiTheme="minorHAnsi" w:hAnsiTheme="minorHAnsi" w:cstheme="minorHAnsi"/>
          <w:iCs/>
        </w:rPr>
      </w:pPr>
      <w:r w:rsidRPr="00AC4136">
        <w:rPr>
          <w:rFonts w:asciiTheme="minorHAnsi" w:hAnsiTheme="minorHAnsi" w:cstheme="minorHAnsi"/>
          <w:iCs/>
        </w:rPr>
        <w:t>Existe un responsable en la actualización del Plan de Emergencias y Contingencias.</w:t>
      </w:r>
    </w:p>
    <w:p w14:paraId="0CA76DC9" w14:textId="77777777" w:rsidR="00704D51" w:rsidRPr="00AC4136" w:rsidRDefault="00704D51" w:rsidP="00704D51">
      <w:pPr>
        <w:pStyle w:val="ListParagraph"/>
        <w:rPr>
          <w:iCs/>
        </w:rPr>
      </w:pPr>
      <w:r w:rsidRPr="00AC4136">
        <w:rPr>
          <w:iCs/>
        </w:rPr>
        <w:t>Ítem capacitación:</w:t>
      </w:r>
    </w:p>
    <w:p w14:paraId="0E2B7C0F" w14:textId="77777777" w:rsidR="00704D51" w:rsidRPr="00AC4136" w:rsidRDefault="00704D51" w:rsidP="00704D51">
      <w:pPr>
        <w:pStyle w:val="ListParagraph"/>
        <w:numPr>
          <w:ilvl w:val="0"/>
          <w:numId w:val="16"/>
        </w:numPr>
        <w:rPr>
          <w:iCs/>
        </w:rPr>
      </w:pPr>
      <w:r w:rsidRPr="00AC4136">
        <w:rPr>
          <w:iCs/>
        </w:rPr>
        <w:t>Se tiene un programa de capacitación en prevención y control de emergencias.</w:t>
      </w:r>
    </w:p>
    <w:p w14:paraId="3542FC3B" w14:textId="77777777" w:rsidR="00704D51" w:rsidRPr="00AC4136" w:rsidRDefault="00704D51" w:rsidP="00704D51">
      <w:pPr>
        <w:pStyle w:val="ListParagraph"/>
        <w:numPr>
          <w:ilvl w:val="0"/>
          <w:numId w:val="16"/>
        </w:numPr>
        <w:rPr>
          <w:iCs/>
        </w:rPr>
      </w:pPr>
      <w:r w:rsidRPr="00AC4136">
        <w:rPr>
          <w:iCs/>
        </w:rPr>
        <w:t>Las personas han recibido capacitación en temas básicos de emergencia.</w:t>
      </w:r>
    </w:p>
    <w:p w14:paraId="65D3206C" w14:textId="77777777" w:rsidR="00704D51" w:rsidRPr="00AC4136" w:rsidRDefault="00704D51" w:rsidP="00704D51">
      <w:pPr>
        <w:pStyle w:val="ListParagraph"/>
        <w:numPr>
          <w:ilvl w:val="0"/>
          <w:numId w:val="16"/>
        </w:numPr>
        <w:rPr>
          <w:iCs/>
        </w:rPr>
      </w:pPr>
      <w:r w:rsidRPr="00AC4136">
        <w:rPr>
          <w:iCs/>
        </w:rPr>
        <w:t>El personal de brigada de apoyo a emergencias y contingencias ha recibido entrenamiento y capacitación en temas específicos.</w:t>
      </w:r>
    </w:p>
    <w:p w14:paraId="6F8FC9E4" w14:textId="77777777" w:rsidR="00704D51" w:rsidRPr="00AC4136" w:rsidRDefault="00704D51" w:rsidP="00704D51">
      <w:pPr>
        <w:pStyle w:val="ListParagraph"/>
        <w:numPr>
          <w:ilvl w:val="0"/>
          <w:numId w:val="16"/>
        </w:numPr>
        <w:rPr>
          <w:iCs/>
        </w:rPr>
      </w:pPr>
      <w:r w:rsidRPr="00AC4136">
        <w:rPr>
          <w:iCs/>
        </w:rPr>
        <w:t>Se cuenta con mecanismos de difusión en temas de prevención y respuesta a emergencia.</w:t>
      </w:r>
    </w:p>
    <w:p w14:paraId="7A4116ED" w14:textId="77777777" w:rsidR="00704D51" w:rsidRPr="00AC4136" w:rsidRDefault="00704D51" w:rsidP="00704D51">
      <w:pPr>
        <w:pStyle w:val="ListParagraph"/>
        <w:numPr>
          <w:ilvl w:val="0"/>
          <w:numId w:val="16"/>
        </w:numPr>
        <w:rPr>
          <w:iCs/>
        </w:rPr>
      </w:pPr>
      <w:r w:rsidRPr="00AC4136">
        <w:rPr>
          <w:iCs/>
        </w:rPr>
        <w:t>Esta divulgado el plan de emergencias y de evacuación.</w:t>
      </w:r>
    </w:p>
    <w:p w14:paraId="2E197FE7" w14:textId="77777777" w:rsidR="00704D51" w:rsidRPr="00AC4136" w:rsidRDefault="00704D51" w:rsidP="00704D51">
      <w:pPr>
        <w:pStyle w:val="ListParagraph"/>
        <w:numPr>
          <w:ilvl w:val="0"/>
          <w:numId w:val="16"/>
        </w:numPr>
        <w:rPr>
          <w:iCs/>
        </w:rPr>
      </w:pPr>
      <w:r w:rsidRPr="00AC4136">
        <w:rPr>
          <w:iCs/>
        </w:rPr>
        <w:t>Se cuenta con material de difusión en temas de prevención y control de emergencias.</w:t>
      </w:r>
    </w:p>
    <w:p w14:paraId="234C99DC" w14:textId="77777777" w:rsidR="00704D51" w:rsidRPr="00AC4136" w:rsidRDefault="00704D51" w:rsidP="00704D51">
      <w:pPr>
        <w:pStyle w:val="ListParagraph"/>
        <w:rPr>
          <w:iCs/>
        </w:rPr>
      </w:pPr>
      <w:r w:rsidRPr="00AC4136">
        <w:rPr>
          <w:iCs/>
        </w:rPr>
        <w:t>Ítem dotación:</w:t>
      </w:r>
    </w:p>
    <w:p w14:paraId="4CB757B3" w14:textId="77777777" w:rsidR="00704D51" w:rsidRPr="00AC4136" w:rsidRDefault="00704D51" w:rsidP="00704D51">
      <w:pPr>
        <w:pStyle w:val="ListParagraph"/>
        <w:numPr>
          <w:ilvl w:val="0"/>
          <w:numId w:val="16"/>
        </w:numPr>
        <w:rPr>
          <w:iCs/>
        </w:rPr>
      </w:pPr>
      <w:r w:rsidRPr="00AC4136">
        <w:rPr>
          <w:iCs/>
        </w:rPr>
        <w:t>Existe dotación para la persona de brigada de apoyo a emergencias y contingencias.</w:t>
      </w:r>
    </w:p>
    <w:p w14:paraId="30AC5282" w14:textId="77777777" w:rsidR="00704D51" w:rsidRPr="00AC4136" w:rsidRDefault="00704D51" w:rsidP="00704D51">
      <w:pPr>
        <w:pStyle w:val="ListParagraph"/>
        <w:numPr>
          <w:ilvl w:val="0"/>
          <w:numId w:val="16"/>
        </w:numPr>
        <w:rPr>
          <w:iCs/>
        </w:rPr>
      </w:pPr>
      <w:r w:rsidRPr="00AC4136">
        <w:rPr>
          <w:iCs/>
        </w:rPr>
        <w:t>Se tiene implementos básicos de primeros auxilios.</w:t>
      </w:r>
    </w:p>
    <w:p w14:paraId="5DE60EF4" w14:textId="77777777" w:rsidR="00704D51" w:rsidRPr="00385E85" w:rsidRDefault="00704D51" w:rsidP="00704D51">
      <w:pPr>
        <w:pStyle w:val="ListParagraph"/>
        <w:numPr>
          <w:ilvl w:val="0"/>
          <w:numId w:val="16"/>
        </w:numPr>
        <w:rPr>
          <w:i/>
        </w:rPr>
      </w:pPr>
      <w:r w:rsidRPr="00AC4136">
        <w:rPr>
          <w:iCs/>
        </w:rPr>
        <w:t>Se tienen implementos básicos para control de incendios</w:t>
      </w:r>
      <w:r w:rsidRPr="00385E85">
        <w:rPr>
          <w:i/>
        </w:rPr>
        <w:t>.</w:t>
      </w:r>
    </w:p>
    <w:p w14:paraId="5DD89CA7" w14:textId="77777777" w:rsidR="00704D51" w:rsidRPr="00385E85" w:rsidRDefault="00704D51" w:rsidP="00704D51">
      <w:pPr>
        <w:pStyle w:val="ListParagraph"/>
        <w:rPr>
          <w:i/>
        </w:rPr>
      </w:pPr>
    </w:p>
    <w:p w14:paraId="59FE8FBA" w14:textId="77777777" w:rsidR="00704D51" w:rsidRPr="00385E85" w:rsidRDefault="00704D51" w:rsidP="00704D51">
      <w:pPr>
        <w:pStyle w:val="ListParagraph"/>
        <w:rPr>
          <w:rFonts w:ascii="Arial Narrow" w:hAnsi="Arial Narrow"/>
          <w:i/>
        </w:rPr>
      </w:pPr>
      <w:r w:rsidRPr="00385E85">
        <w:rPr>
          <w:rFonts w:ascii="Arial Narrow" w:hAnsi="Arial Narrow"/>
          <w:i/>
        </w:rPr>
        <w:t>Análisis de vulnerabilidad variable recursos.</w:t>
      </w:r>
    </w:p>
    <w:p w14:paraId="15DCC357" w14:textId="77777777" w:rsidR="00704D51" w:rsidRPr="00385E85" w:rsidRDefault="00704D51" w:rsidP="00704D51">
      <w:pPr>
        <w:pStyle w:val="ListParagraph"/>
        <w:rPr>
          <w:rFonts w:ascii="Arial Narrow" w:hAnsi="Arial Narrow"/>
          <w:i/>
        </w:rPr>
      </w:pPr>
      <w:r w:rsidRPr="00385E85">
        <w:rPr>
          <w:rFonts w:ascii="Arial Narrow" w:hAnsi="Arial Narrow"/>
          <w:i/>
        </w:rPr>
        <w:t>Ítem materiales:</w:t>
      </w:r>
    </w:p>
    <w:p w14:paraId="513EA23E" w14:textId="77777777" w:rsidR="00704D51" w:rsidRPr="00AC4136" w:rsidRDefault="00704D51" w:rsidP="00704D51">
      <w:pPr>
        <w:pStyle w:val="ListParagraph"/>
        <w:numPr>
          <w:ilvl w:val="0"/>
          <w:numId w:val="16"/>
        </w:numPr>
        <w:rPr>
          <w:iCs/>
        </w:rPr>
      </w:pPr>
      <w:r w:rsidRPr="00AC4136">
        <w:rPr>
          <w:iCs/>
        </w:rPr>
        <w:t>Existen materiales inflamables y/o combustibles al interior de las instalaciones.</w:t>
      </w:r>
    </w:p>
    <w:p w14:paraId="6AE302DB" w14:textId="77777777" w:rsidR="00704D51" w:rsidRPr="00AC4136" w:rsidRDefault="00704D51" w:rsidP="00704D51">
      <w:pPr>
        <w:pStyle w:val="ListParagraph"/>
        <w:numPr>
          <w:ilvl w:val="0"/>
          <w:numId w:val="16"/>
        </w:numPr>
        <w:rPr>
          <w:iCs/>
        </w:rPr>
      </w:pPr>
      <w:r w:rsidRPr="00AC4136">
        <w:rPr>
          <w:iCs/>
        </w:rPr>
        <w:t>Se cuenta con extintores portátiles.</w:t>
      </w:r>
    </w:p>
    <w:p w14:paraId="21F17FB3" w14:textId="77777777" w:rsidR="00704D51" w:rsidRPr="00AC4136" w:rsidRDefault="00704D51" w:rsidP="00704D51">
      <w:pPr>
        <w:pStyle w:val="ListParagraph"/>
        <w:numPr>
          <w:ilvl w:val="0"/>
          <w:numId w:val="16"/>
        </w:numPr>
        <w:rPr>
          <w:iCs/>
        </w:rPr>
      </w:pPr>
      <w:r w:rsidRPr="00AC4136">
        <w:rPr>
          <w:iCs/>
        </w:rPr>
        <w:t>Se cuenta con botiquines suficiente y adecuadamente dotados.</w:t>
      </w:r>
    </w:p>
    <w:p w14:paraId="48BCBE7C" w14:textId="77777777" w:rsidR="00704D51" w:rsidRPr="00AC4136" w:rsidRDefault="00704D51" w:rsidP="00704D51">
      <w:pPr>
        <w:pStyle w:val="ListParagraph"/>
        <w:numPr>
          <w:ilvl w:val="0"/>
          <w:numId w:val="16"/>
        </w:numPr>
        <w:rPr>
          <w:iCs/>
        </w:rPr>
      </w:pPr>
      <w:r w:rsidRPr="00AC4136">
        <w:rPr>
          <w:iCs/>
        </w:rPr>
        <w:t>Existen rutas de evacuación.</w:t>
      </w:r>
    </w:p>
    <w:p w14:paraId="0BE46754" w14:textId="77777777" w:rsidR="00704D51" w:rsidRPr="00AC4136" w:rsidRDefault="00704D51" w:rsidP="00704D51">
      <w:pPr>
        <w:pStyle w:val="ListParagraph"/>
        <w:numPr>
          <w:ilvl w:val="0"/>
          <w:numId w:val="16"/>
        </w:numPr>
        <w:rPr>
          <w:iCs/>
        </w:rPr>
      </w:pPr>
      <w:r w:rsidRPr="00AC4136">
        <w:rPr>
          <w:iCs/>
        </w:rPr>
        <w:t>Se cuenta con parqueadero.</w:t>
      </w:r>
    </w:p>
    <w:p w14:paraId="545CB18B" w14:textId="77777777" w:rsidR="00704D51" w:rsidRDefault="00704D51" w:rsidP="00704D51">
      <w:pPr>
        <w:pStyle w:val="ListParagraph"/>
        <w:numPr>
          <w:ilvl w:val="0"/>
          <w:numId w:val="16"/>
        </w:numPr>
        <w:rPr>
          <w:i/>
        </w:rPr>
      </w:pPr>
      <w:r w:rsidRPr="00AC4136">
        <w:rPr>
          <w:iCs/>
        </w:rPr>
        <w:t>Están señalizadas las vías de evacuación y equipos contraincendios</w:t>
      </w:r>
      <w:r w:rsidRPr="00385E85">
        <w:rPr>
          <w:i/>
        </w:rPr>
        <w:t>.</w:t>
      </w:r>
    </w:p>
    <w:p w14:paraId="03140BE6" w14:textId="77777777" w:rsidR="00704D51" w:rsidRPr="00385E85" w:rsidRDefault="00704D51" w:rsidP="00704D51">
      <w:pPr>
        <w:pStyle w:val="ListParagraph"/>
        <w:rPr>
          <w:i/>
        </w:rPr>
      </w:pPr>
    </w:p>
    <w:p w14:paraId="33192756" w14:textId="77777777" w:rsidR="00704D51" w:rsidRPr="00385E85" w:rsidRDefault="00704D51" w:rsidP="00704D51">
      <w:pPr>
        <w:pStyle w:val="ListParagraph"/>
        <w:rPr>
          <w:rFonts w:ascii="Arial Narrow" w:hAnsi="Arial Narrow"/>
          <w:i/>
        </w:rPr>
      </w:pPr>
      <w:r w:rsidRPr="00385E85">
        <w:rPr>
          <w:rFonts w:ascii="Arial Narrow" w:hAnsi="Arial Narrow"/>
          <w:i/>
        </w:rPr>
        <w:t>Ítem edificación:</w:t>
      </w:r>
    </w:p>
    <w:p w14:paraId="6706CB3C" w14:textId="77777777" w:rsidR="00704D51" w:rsidRPr="00AC4136" w:rsidRDefault="00704D51" w:rsidP="00704D51">
      <w:pPr>
        <w:pStyle w:val="ListParagraph"/>
        <w:numPr>
          <w:ilvl w:val="0"/>
          <w:numId w:val="16"/>
        </w:numPr>
        <w:rPr>
          <w:iCs/>
        </w:rPr>
      </w:pPr>
      <w:r w:rsidRPr="00AC4136">
        <w:rPr>
          <w:iCs/>
        </w:rPr>
        <w:t>Tipo de construcción sismorresistente.</w:t>
      </w:r>
    </w:p>
    <w:p w14:paraId="0AAFA819" w14:textId="77777777" w:rsidR="00704D51" w:rsidRPr="00AC4136" w:rsidRDefault="00704D51" w:rsidP="00704D51">
      <w:pPr>
        <w:pStyle w:val="ListParagraph"/>
        <w:numPr>
          <w:ilvl w:val="0"/>
          <w:numId w:val="16"/>
        </w:numPr>
        <w:rPr>
          <w:iCs/>
        </w:rPr>
      </w:pPr>
      <w:r w:rsidRPr="00AC4136">
        <w:rPr>
          <w:iCs/>
        </w:rPr>
        <w:t>Existe una salida de emergencia señalizada.</w:t>
      </w:r>
    </w:p>
    <w:p w14:paraId="0FD07EC2" w14:textId="77777777" w:rsidR="00704D51" w:rsidRPr="00AC4136" w:rsidRDefault="00704D51" w:rsidP="00704D51">
      <w:pPr>
        <w:pStyle w:val="ListParagraph"/>
        <w:numPr>
          <w:ilvl w:val="0"/>
          <w:numId w:val="16"/>
        </w:numPr>
        <w:rPr>
          <w:iCs/>
        </w:rPr>
      </w:pPr>
      <w:r w:rsidRPr="00AC4136">
        <w:rPr>
          <w:iCs/>
        </w:rPr>
        <w:t>Existen rutas de evacuación.</w:t>
      </w:r>
    </w:p>
    <w:p w14:paraId="4C9B8A61" w14:textId="77777777" w:rsidR="00704D51" w:rsidRPr="00AC4136" w:rsidRDefault="00704D51" w:rsidP="00704D51">
      <w:pPr>
        <w:pStyle w:val="ListParagraph"/>
        <w:numPr>
          <w:ilvl w:val="0"/>
          <w:numId w:val="16"/>
        </w:numPr>
        <w:rPr>
          <w:iCs/>
        </w:rPr>
      </w:pPr>
      <w:r w:rsidRPr="00AC4136">
        <w:rPr>
          <w:iCs/>
        </w:rPr>
        <w:t>Se cuenta con parqueadero.</w:t>
      </w:r>
    </w:p>
    <w:p w14:paraId="06188408" w14:textId="77777777" w:rsidR="00704D51" w:rsidRPr="00AC4136" w:rsidRDefault="00704D51" w:rsidP="00704D51">
      <w:pPr>
        <w:pStyle w:val="ListParagraph"/>
        <w:numPr>
          <w:ilvl w:val="0"/>
          <w:numId w:val="16"/>
        </w:numPr>
        <w:rPr>
          <w:iCs/>
        </w:rPr>
      </w:pPr>
      <w:r w:rsidRPr="00AC4136">
        <w:rPr>
          <w:iCs/>
        </w:rPr>
        <w:t xml:space="preserve">La salida está sin bloqueos </w:t>
      </w:r>
    </w:p>
    <w:p w14:paraId="758DE3BF" w14:textId="77777777" w:rsidR="00704D51" w:rsidRPr="00AC4136" w:rsidRDefault="00704D51" w:rsidP="00704D51">
      <w:pPr>
        <w:pStyle w:val="ListParagraph"/>
        <w:numPr>
          <w:ilvl w:val="0"/>
          <w:numId w:val="16"/>
        </w:numPr>
        <w:rPr>
          <w:iCs/>
        </w:rPr>
      </w:pPr>
      <w:r w:rsidRPr="00AC4136">
        <w:rPr>
          <w:iCs/>
        </w:rPr>
        <w:t>Están señalizadas las vías de evacuación y equipos contra incendio.</w:t>
      </w:r>
    </w:p>
    <w:p w14:paraId="5F67031B" w14:textId="77777777" w:rsidR="00704D51" w:rsidRPr="00385E85" w:rsidRDefault="00704D51" w:rsidP="00704D51">
      <w:pPr>
        <w:pStyle w:val="ListParagraph"/>
        <w:rPr>
          <w:rFonts w:ascii="Arial Narrow" w:hAnsi="Arial Narrow"/>
          <w:i/>
        </w:rPr>
      </w:pPr>
      <w:r w:rsidRPr="00385E85">
        <w:rPr>
          <w:rFonts w:ascii="Arial Narrow" w:hAnsi="Arial Narrow"/>
          <w:i/>
        </w:rPr>
        <w:lastRenderedPageBreak/>
        <w:t>Ítem equipos:</w:t>
      </w:r>
    </w:p>
    <w:p w14:paraId="0DEF123B" w14:textId="77777777" w:rsidR="00704D51" w:rsidRPr="00AC4136" w:rsidRDefault="00704D51" w:rsidP="00704D51">
      <w:pPr>
        <w:pStyle w:val="ListParagraph"/>
        <w:numPr>
          <w:ilvl w:val="0"/>
          <w:numId w:val="16"/>
        </w:numPr>
        <w:rPr>
          <w:iCs/>
        </w:rPr>
      </w:pPr>
      <w:r w:rsidRPr="00AC4136">
        <w:rPr>
          <w:iCs/>
        </w:rPr>
        <w:t>Se cuenta con sistema de alarmas.</w:t>
      </w:r>
    </w:p>
    <w:p w14:paraId="279B18BC" w14:textId="77777777" w:rsidR="00704D51" w:rsidRPr="00AC4136" w:rsidRDefault="00704D51" w:rsidP="00704D51">
      <w:pPr>
        <w:pStyle w:val="ListParagraph"/>
        <w:numPr>
          <w:ilvl w:val="0"/>
          <w:numId w:val="16"/>
        </w:numPr>
        <w:rPr>
          <w:iCs/>
        </w:rPr>
      </w:pPr>
      <w:r w:rsidRPr="00AC4136">
        <w:rPr>
          <w:iCs/>
        </w:rPr>
        <w:t>Se tiene sistema de comunicaciones internas.</w:t>
      </w:r>
    </w:p>
    <w:p w14:paraId="041099BA" w14:textId="77777777" w:rsidR="00704D51" w:rsidRPr="00AC4136" w:rsidRDefault="00704D51" w:rsidP="00704D51">
      <w:pPr>
        <w:pStyle w:val="ListParagraph"/>
        <w:numPr>
          <w:ilvl w:val="0"/>
          <w:numId w:val="16"/>
        </w:numPr>
        <w:rPr>
          <w:iCs/>
        </w:rPr>
      </w:pPr>
      <w:r w:rsidRPr="00AC4136">
        <w:rPr>
          <w:iCs/>
        </w:rPr>
        <w:t>Existen hidrantes públicos y/o privados</w:t>
      </w:r>
    </w:p>
    <w:p w14:paraId="0BE6153E" w14:textId="77777777" w:rsidR="00704D51" w:rsidRPr="00AC4136" w:rsidRDefault="00704D51" w:rsidP="00704D51">
      <w:pPr>
        <w:pStyle w:val="ListParagraph"/>
        <w:numPr>
          <w:ilvl w:val="0"/>
          <w:numId w:val="16"/>
        </w:numPr>
        <w:rPr>
          <w:iCs/>
        </w:rPr>
      </w:pPr>
      <w:r w:rsidRPr="00AC4136">
        <w:rPr>
          <w:iCs/>
        </w:rPr>
        <w:t>Se cuenta con vehículos propios de la empresa que permitan un transporte en caso de emergencia</w:t>
      </w:r>
    </w:p>
    <w:p w14:paraId="14C9A67F" w14:textId="77777777" w:rsidR="00704D51" w:rsidRPr="00AC4136" w:rsidRDefault="00704D51" w:rsidP="00704D51">
      <w:pPr>
        <w:pStyle w:val="ListParagraph"/>
        <w:numPr>
          <w:ilvl w:val="0"/>
          <w:numId w:val="16"/>
        </w:numPr>
        <w:rPr>
          <w:iCs/>
        </w:rPr>
      </w:pPr>
      <w:r w:rsidRPr="00AC4136">
        <w:rPr>
          <w:iCs/>
        </w:rPr>
        <w:t>Se realiza mantenimiento preventivo para los equipos de emergencias.</w:t>
      </w:r>
    </w:p>
    <w:p w14:paraId="170507BE" w14:textId="77777777" w:rsidR="00704D51" w:rsidRPr="00385E85" w:rsidRDefault="00704D51" w:rsidP="00704D51">
      <w:pPr>
        <w:pStyle w:val="ListParagraph"/>
        <w:rPr>
          <w:i/>
        </w:rPr>
      </w:pPr>
    </w:p>
    <w:p w14:paraId="3706C0F1" w14:textId="77777777" w:rsidR="00704D51" w:rsidRPr="00385E85" w:rsidRDefault="00704D51" w:rsidP="00704D51">
      <w:pPr>
        <w:pStyle w:val="ListParagraph"/>
        <w:rPr>
          <w:rFonts w:ascii="Arial Narrow" w:hAnsi="Arial Narrow"/>
          <w:i/>
        </w:rPr>
      </w:pPr>
      <w:r w:rsidRPr="00385E85">
        <w:rPr>
          <w:rFonts w:ascii="Arial Narrow" w:hAnsi="Arial Narrow"/>
          <w:i/>
        </w:rPr>
        <w:t>Análisis de vulnerabilidad variable sistemas y procesos.</w:t>
      </w:r>
    </w:p>
    <w:p w14:paraId="1924AAE1" w14:textId="77777777" w:rsidR="00704D51" w:rsidRPr="00385E85" w:rsidRDefault="00704D51" w:rsidP="00704D51">
      <w:pPr>
        <w:pStyle w:val="ListParagraph"/>
        <w:rPr>
          <w:rFonts w:ascii="Arial Narrow" w:hAnsi="Arial Narrow"/>
          <w:i/>
        </w:rPr>
      </w:pPr>
      <w:r w:rsidRPr="00385E85">
        <w:rPr>
          <w:rFonts w:ascii="Arial Narrow" w:hAnsi="Arial Narrow"/>
          <w:i/>
        </w:rPr>
        <w:t>Ítem servicios públicos:</w:t>
      </w:r>
    </w:p>
    <w:p w14:paraId="2EBC3E99" w14:textId="77777777" w:rsidR="00704D51" w:rsidRPr="00AC4136" w:rsidRDefault="00704D51" w:rsidP="00704D51">
      <w:pPr>
        <w:pStyle w:val="ListParagraph"/>
        <w:numPr>
          <w:ilvl w:val="0"/>
          <w:numId w:val="16"/>
        </w:numPr>
        <w:rPr>
          <w:iCs/>
        </w:rPr>
      </w:pPr>
      <w:r w:rsidRPr="00AC4136">
        <w:rPr>
          <w:iCs/>
        </w:rPr>
        <w:t>Tiene la instalación buen suministro de energía eléctrica.</w:t>
      </w:r>
    </w:p>
    <w:p w14:paraId="06BA4AA7" w14:textId="77777777" w:rsidR="00704D51" w:rsidRPr="00AC4136" w:rsidRDefault="00704D51" w:rsidP="00704D51">
      <w:pPr>
        <w:pStyle w:val="ListParagraph"/>
        <w:numPr>
          <w:ilvl w:val="0"/>
          <w:numId w:val="16"/>
        </w:numPr>
        <w:rPr>
          <w:iCs/>
        </w:rPr>
      </w:pPr>
      <w:r w:rsidRPr="00AC4136">
        <w:rPr>
          <w:iCs/>
        </w:rPr>
        <w:t>Tiene la instalación buen suministro de agua potable.</w:t>
      </w:r>
    </w:p>
    <w:p w14:paraId="33CE9EB1" w14:textId="77777777" w:rsidR="00704D51" w:rsidRPr="00AC4136" w:rsidRDefault="00704D51" w:rsidP="00704D51">
      <w:pPr>
        <w:pStyle w:val="ListParagraph"/>
        <w:numPr>
          <w:ilvl w:val="0"/>
          <w:numId w:val="16"/>
        </w:numPr>
        <w:rPr>
          <w:iCs/>
        </w:rPr>
      </w:pPr>
      <w:r w:rsidRPr="00AC4136">
        <w:rPr>
          <w:iCs/>
        </w:rPr>
        <w:t>Tiene la instalación buen servicio de comunicaciones.</w:t>
      </w:r>
    </w:p>
    <w:p w14:paraId="18AAC4B8" w14:textId="77777777" w:rsidR="00704D51" w:rsidRPr="00AC4136" w:rsidRDefault="00704D51" w:rsidP="00704D51">
      <w:pPr>
        <w:pStyle w:val="ListParagraph"/>
        <w:rPr>
          <w:iCs/>
        </w:rPr>
      </w:pPr>
      <w:r w:rsidRPr="00AC4136">
        <w:rPr>
          <w:iCs/>
        </w:rPr>
        <w:t>Ítem servicios alternos:</w:t>
      </w:r>
    </w:p>
    <w:p w14:paraId="6A498734" w14:textId="77777777" w:rsidR="00704D51" w:rsidRPr="00AC4136" w:rsidRDefault="00704D51" w:rsidP="00704D51">
      <w:pPr>
        <w:pStyle w:val="ListParagraph"/>
        <w:numPr>
          <w:ilvl w:val="0"/>
          <w:numId w:val="16"/>
        </w:numPr>
        <w:rPr>
          <w:iCs/>
        </w:rPr>
      </w:pPr>
      <w:r w:rsidRPr="00AC4136">
        <w:rPr>
          <w:iCs/>
        </w:rPr>
        <w:t>Se tiene tanque con reserva de agua.</w:t>
      </w:r>
    </w:p>
    <w:p w14:paraId="21D4D738" w14:textId="77777777" w:rsidR="00704D51" w:rsidRPr="00AC4136" w:rsidRDefault="00704D51" w:rsidP="00704D51">
      <w:pPr>
        <w:pStyle w:val="ListParagraph"/>
        <w:numPr>
          <w:ilvl w:val="0"/>
          <w:numId w:val="16"/>
        </w:numPr>
        <w:rPr>
          <w:iCs/>
        </w:rPr>
      </w:pPr>
      <w:r w:rsidRPr="00AC4136">
        <w:rPr>
          <w:iCs/>
        </w:rPr>
        <w:t>Se tiene sistema de iluminación autónoma de emergencia.</w:t>
      </w:r>
    </w:p>
    <w:p w14:paraId="7D514673" w14:textId="77777777" w:rsidR="00704D51" w:rsidRPr="00AC4136" w:rsidRDefault="00704D51" w:rsidP="00704D51">
      <w:pPr>
        <w:pStyle w:val="ListParagraph"/>
        <w:numPr>
          <w:ilvl w:val="0"/>
          <w:numId w:val="16"/>
        </w:numPr>
        <w:rPr>
          <w:iCs/>
        </w:rPr>
      </w:pPr>
      <w:r w:rsidRPr="00AC4136">
        <w:rPr>
          <w:iCs/>
        </w:rPr>
        <w:t>Se cuenta con un sistema de comunicación diferente a los teléfonos de la empresa.</w:t>
      </w:r>
    </w:p>
    <w:p w14:paraId="32089214" w14:textId="77777777" w:rsidR="00704D51" w:rsidRPr="00385E85" w:rsidRDefault="00704D51" w:rsidP="00704D51">
      <w:pPr>
        <w:pStyle w:val="ListParagraph"/>
        <w:rPr>
          <w:i/>
        </w:rPr>
      </w:pPr>
    </w:p>
    <w:p w14:paraId="0DD8DD1D" w14:textId="77777777" w:rsidR="00704D51" w:rsidRPr="00385E85" w:rsidRDefault="00704D51" w:rsidP="00704D51">
      <w:pPr>
        <w:pStyle w:val="ListParagraph"/>
        <w:rPr>
          <w:rFonts w:ascii="Arial Narrow" w:hAnsi="Arial Narrow"/>
          <w:i/>
        </w:rPr>
      </w:pPr>
      <w:r w:rsidRPr="00385E85">
        <w:rPr>
          <w:rFonts w:ascii="Arial Narrow" w:hAnsi="Arial Narrow"/>
          <w:i/>
        </w:rPr>
        <w:t>Ítem recuperación:</w:t>
      </w:r>
    </w:p>
    <w:p w14:paraId="53A75ED3" w14:textId="77777777" w:rsidR="00704D51" w:rsidRPr="00AC4136" w:rsidRDefault="00704D51" w:rsidP="00704D51">
      <w:pPr>
        <w:pStyle w:val="ListParagraph"/>
        <w:numPr>
          <w:ilvl w:val="0"/>
          <w:numId w:val="16"/>
        </w:numPr>
        <w:rPr>
          <w:iCs/>
        </w:rPr>
      </w:pPr>
      <w:r w:rsidRPr="00AC4136">
        <w:rPr>
          <w:iCs/>
        </w:rPr>
        <w:t>Se tiene sistema de seguro para los empleados.</w:t>
      </w:r>
    </w:p>
    <w:p w14:paraId="56EDB4D2" w14:textId="77777777" w:rsidR="00704D51" w:rsidRPr="00AC4136" w:rsidRDefault="00704D51" w:rsidP="00704D51">
      <w:pPr>
        <w:pStyle w:val="ListParagraph"/>
        <w:numPr>
          <w:ilvl w:val="0"/>
          <w:numId w:val="16"/>
        </w:numPr>
        <w:rPr>
          <w:iCs/>
        </w:rPr>
      </w:pPr>
      <w:r w:rsidRPr="00AC4136">
        <w:rPr>
          <w:iCs/>
        </w:rPr>
        <w:t>Se tiene asegurada la edificación en caso de terremoto, incendio, atentado terrorista.</w:t>
      </w:r>
    </w:p>
    <w:p w14:paraId="783EB2E7" w14:textId="77777777" w:rsidR="00704D51" w:rsidRPr="00AC4136" w:rsidRDefault="00704D51" w:rsidP="00704D51">
      <w:pPr>
        <w:pStyle w:val="ListParagraph"/>
        <w:numPr>
          <w:ilvl w:val="0"/>
          <w:numId w:val="16"/>
        </w:numPr>
        <w:rPr>
          <w:iCs/>
        </w:rPr>
      </w:pPr>
      <w:r w:rsidRPr="00AC4136">
        <w:rPr>
          <w:iCs/>
        </w:rPr>
        <w:t>Se cuenta con un sistema alterno para asegurar los expedientes medio magnético y que queden de manera externa.</w:t>
      </w:r>
    </w:p>
    <w:p w14:paraId="18624739" w14:textId="77777777" w:rsidR="00704D51" w:rsidRDefault="00704D51" w:rsidP="00704D51">
      <w:pPr>
        <w:pStyle w:val="ListParagraph"/>
        <w:numPr>
          <w:ilvl w:val="0"/>
          <w:numId w:val="16"/>
        </w:numPr>
        <w:rPr>
          <w:i/>
        </w:rPr>
      </w:pPr>
      <w:r w:rsidRPr="00AC4136">
        <w:rPr>
          <w:iCs/>
        </w:rPr>
        <w:t>Se encuentran asegurados los equipos de la empresa</w:t>
      </w:r>
      <w:r w:rsidRPr="00385E85">
        <w:rPr>
          <w:i/>
        </w:rPr>
        <w:t>.</w:t>
      </w:r>
    </w:p>
    <w:p w14:paraId="0D532090" w14:textId="77777777" w:rsidR="00704D51" w:rsidRPr="00385E85" w:rsidRDefault="00704D51" w:rsidP="00704D51">
      <w:pPr>
        <w:pStyle w:val="ListParagraph"/>
        <w:rPr>
          <w:i/>
        </w:rPr>
      </w:pPr>
    </w:p>
    <w:p w14:paraId="4914F965" w14:textId="77777777" w:rsidR="00704D51" w:rsidRDefault="00704D51" w:rsidP="00704D51">
      <w:pPr>
        <w:pStyle w:val="Heading2"/>
        <w:spacing w:before="0" w:after="0"/>
      </w:pPr>
      <w:bookmarkStart w:id="27" w:name="_Toc115109419"/>
      <w:r>
        <w:t>Nivel de riesgo.</w:t>
      </w:r>
      <w:bookmarkEnd w:id="27"/>
    </w:p>
    <w:p w14:paraId="44B083AA" w14:textId="77777777" w:rsidR="00704D51" w:rsidRDefault="00704D51" w:rsidP="00704D51">
      <w:pPr>
        <w:spacing w:after="0"/>
      </w:pPr>
    </w:p>
    <w:p w14:paraId="42B7E0C8" w14:textId="77777777" w:rsidR="00704D51" w:rsidRDefault="00704D51" w:rsidP="00704D51">
      <w:pPr>
        <w:spacing w:after="0"/>
      </w:pPr>
      <w:r>
        <w:t>El riesgo es el daño potencial que sobre las personas, bienes, infraestructura y medio ambiente pueda causarse por ocurrencia de los diferentes tipos de amenazas, extendiéndose más allá de los espacios de las oficinas.</w:t>
      </w:r>
    </w:p>
    <w:p w14:paraId="23373233" w14:textId="77777777" w:rsidR="00704D51" w:rsidRDefault="00704D51" w:rsidP="00704D51">
      <w:pPr>
        <w:spacing w:after="0"/>
      </w:pPr>
      <w:r>
        <w:t>El Riesgo (R) está dado en función de la Amenaza y la Vulnerabilidad como producto de la Probabilidad (P) y severidad (S) del escenario, permitiendo establecer las medidas necesarias de planificación para el control y reducción del riesgo.</w:t>
      </w:r>
    </w:p>
    <w:p w14:paraId="178D8454" w14:textId="77777777" w:rsidR="00704D51" w:rsidRDefault="00704D51" w:rsidP="00704D51">
      <w:pPr>
        <w:spacing w:after="0"/>
        <w:jc w:val="center"/>
        <w:rPr>
          <w:b/>
        </w:rPr>
      </w:pPr>
    </w:p>
    <w:p w14:paraId="2B1A4E07" w14:textId="77777777" w:rsidR="00704D51" w:rsidRDefault="00704D51" w:rsidP="00704D51">
      <w:pPr>
        <w:spacing w:after="0"/>
        <w:jc w:val="center"/>
        <w:rPr>
          <w:b/>
        </w:rPr>
      </w:pPr>
      <w:r w:rsidRPr="003C33F4">
        <w:rPr>
          <w:b/>
        </w:rPr>
        <w:t>RIESGO = AMENAZA * VULNERABILIDAD</w:t>
      </w:r>
    </w:p>
    <w:p w14:paraId="2B302F45" w14:textId="77777777" w:rsidR="00704D51" w:rsidRDefault="00704D51" w:rsidP="00704D51">
      <w:pPr>
        <w:spacing w:after="0"/>
        <w:jc w:val="center"/>
        <w:rPr>
          <w:b/>
        </w:rPr>
      </w:pPr>
    </w:p>
    <w:p w14:paraId="729243E7" w14:textId="77777777" w:rsidR="00704D51" w:rsidRPr="003C33F4" w:rsidRDefault="00704D51" w:rsidP="00704D51">
      <w:pPr>
        <w:spacing w:after="0"/>
        <w:jc w:val="center"/>
        <w:rPr>
          <w:b/>
        </w:rPr>
      </w:pPr>
    </w:p>
    <w:p w14:paraId="7043ECF3" w14:textId="77777777" w:rsidR="00704D51" w:rsidRDefault="00704D51" w:rsidP="00704D51">
      <w:pPr>
        <w:spacing w:after="0"/>
      </w:pPr>
      <w:r>
        <w:t>Una vez determinada la vulnerabilidad de los elementos expuestos se determina el NIVEL DE RIESGO mediante el “Diamante de Riesgo”, para las AMENAZAS prioritarias calificadas como INMINENTES (Rojas) Y PROBABLES (Amarillas), se relaciona además las POSIBLES (Verdes) . Se relaciona la AMENAZA y la VULNERABILIDAD de los ELEMENTOS EXPUESTOS, mediante el DIAMENTE DE RIESGO, que posee cuatro cuadrantes uno de ellos es la amenaza (a la que se determina el nivel de riesgo) y los otros tres son la vulnerabilidad (En personas, recursos, Sistemas y procesos)</w:t>
      </w:r>
    </w:p>
    <w:p w14:paraId="78E6262D" w14:textId="77777777" w:rsidR="00704D51" w:rsidRDefault="00704D51" w:rsidP="00704D51">
      <w:pPr>
        <w:spacing w:after="0"/>
      </w:pPr>
    </w:p>
    <w:p w14:paraId="30538EF3" w14:textId="77777777" w:rsidR="00704D51" w:rsidRDefault="00704D51" w:rsidP="00704D51">
      <w:r>
        <w:rPr>
          <w:noProof/>
          <w:lang w:val="es-CO" w:eastAsia="es-CO"/>
        </w:rPr>
        <w:lastRenderedPageBreak/>
        <mc:AlternateContent>
          <mc:Choice Requires="wps">
            <w:drawing>
              <wp:anchor distT="0" distB="0" distL="114300" distR="114300" simplePos="0" relativeHeight="251663360" behindDoc="0" locked="0" layoutInCell="1" allowOverlap="1" wp14:anchorId="07946E90" wp14:editId="64623DDC">
                <wp:simplePos x="0" y="0"/>
                <wp:positionH relativeFrom="column">
                  <wp:posOffset>2506980</wp:posOffset>
                </wp:positionH>
                <wp:positionV relativeFrom="paragraph">
                  <wp:posOffset>-1905</wp:posOffset>
                </wp:positionV>
                <wp:extent cx="1447800" cy="887095"/>
                <wp:effectExtent l="19050" t="19050" r="19050" b="46355"/>
                <wp:wrapNone/>
                <wp:docPr id="43"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87095"/>
                        </a:xfrm>
                        <a:prstGeom prst="flowChartDecision">
                          <a:avLst/>
                        </a:prstGeom>
                        <a:solidFill>
                          <a:srgbClr val="FFFFFF"/>
                        </a:solidFill>
                        <a:ln w="9525">
                          <a:solidFill>
                            <a:srgbClr val="000000"/>
                          </a:solidFill>
                          <a:miter lim="800000"/>
                          <a:headEnd/>
                          <a:tailEnd/>
                        </a:ln>
                      </wps:spPr>
                      <wps:txbx>
                        <w:txbxContent>
                          <w:p w14:paraId="6B5716A3" w14:textId="77777777" w:rsidR="00704D51" w:rsidRPr="00726A92" w:rsidRDefault="00704D51" w:rsidP="00704D51">
                            <w:pPr>
                              <w:rPr>
                                <w:sz w:val="20"/>
                                <w:lang w:val="es-CO"/>
                              </w:rPr>
                            </w:pPr>
                            <w:r w:rsidRPr="00726A92">
                              <w:rPr>
                                <w:sz w:val="20"/>
                                <w:lang w:val="es-CO"/>
                              </w:rPr>
                              <w:t>Personas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46E90" id="_x0000_t110" coordsize="21600,21600" o:spt="110" path="m10800,l,10800,10800,21600,21600,10800xe">
                <v:stroke joinstyle="miter"/>
                <v:path gradientshapeok="t" o:connecttype="rect" textboxrect="5400,5400,16200,16200"/>
              </v:shapetype>
              <v:shape id="AutoShape 373" o:spid="_x0000_s1031" type="#_x0000_t110" style="position:absolute;left:0;text-align:left;margin-left:197.4pt;margin-top:-.15pt;width:114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">
                <v:textbox>
                  <w:txbxContent>
                    <w:p w14:paraId="6B5716A3" w14:textId="77777777" w:rsidR="00704D51" w:rsidRPr="00726A92" w:rsidRDefault="00704D51" w:rsidP="00704D51">
                      <w:pPr>
                        <w:rPr>
                          <w:sz w:val="20"/>
                          <w:lang w:val="es-CO"/>
                        </w:rPr>
                      </w:pPr>
                      <w:r w:rsidRPr="00726A92">
                        <w:rPr>
                          <w:sz w:val="20"/>
                          <w:lang w:val="es-CO"/>
                        </w:rPr>
                        <w:t>Personas</w:t>
                      </w:r>
                    </w:p>
                  </w:txbxContent>
                </v:textbox>
              </v:shape>
            </w:pict>
          </mc:Fallback>
        </mc:AlternateContent>
      </w:r>
    </w:p>
    <w:p w14:paraId="109FCAD6" w14:textId="77777777" w:rsidR="00704D51" w:rsidRDefault="00704D51" w:rsidP="00704D51">
      <w:r>
        <w:rPr>
          <w:noProof/>
          <w:lang w:val="es-CO" w:eastAsia="es-CO"/>
        </w:rPr>
        <mc:AlternateContent>
          <mc:Choice Requires="wps">
            <w:drawing>
              <wp:anchor distT="0" distB="0" distL="114300" distR="114300" simplePos="0" relativeHeight="251665408" behindDoc="0" locked="0" layoutInCell="1" allowOverlap="1" wp14:anchorId="27EC1FED" wp14:editId="28919C5E">
                <wp:simplePos x="0" y="0"/>
                <wp:positionH relativeFrom="column">
                  <wp:posOffset>1802130</wp:posOffset>
                </wp:positionH>
                <wp:positionV relativeFrom="paragraph">
                  <wp:posOffset>207010</wp:posOffset>
                </wp:positionV>
                <wp:extent cx="1404620" cy="826770"/>
                <wp:effectExtent l="19050" t="19050" r="43180" b="30480"/>
                <wp:wrapNone/>
                <wp:docPr id="41"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826770"/>
                        </a:xfrm>
                        <a:prstGeom prst="flowChartDecision">
                          <a:avLst/>
                        </a:prstGeom>
                        <a:solidFill>
                          <a:srgbClr val="FFFFFF"/>
                        </a:solidFill>
                        <a:ln w="9525">
                          <a:solidFill>
                            <a:srgbClr val="000000"/>
                          </a:solidFill>
                          <a:miter lim="800000"/>
                          <a:headEnd/>
                          <a:tailEnd/>
                        </a:ln>
                      </wps:spPr>
                      <wps:txbx>
                        <w:txbxContent>
                          <w:p w14:paraId="7FE6D79E" w14:textId="77777777" w:rsidR="00704D51" w:rsidRPr="00726A92" w:rsidRDefault="00704D51" w:rsidP="00704D51">
                            <w:pPr>
                              <w:rPr>
                                <w:sz w:val="20"/>
                                <w:lang w:val="es-CO"/>
                              </w:rPr>
                            </w:pPr>
                            <w:r w:rsidRPr="00726A92">
                              <w:rPr>
                                <w:sz w:val="20"/>
                                <w:lang w:val="es-CO"/>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C1FED" id="AutoShape 375" o:spid="_x0000_s1032" type="#_x0000_t110" style="position:absolute;left:0;text-align:left;margin-left:141.9pt;margin-top:16.3pt;width:110.6pt;height:6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">
                <v:textbox>
                  <w:txbxContent>
                    <w:p w14:paraId="7FE6D79E" w14:textId="77777777" w:rsidR="00704D51" w:rsidRPr="00726A92" w:rsidRDefault="00704D51" w:rsidP="00704D51">
                      <w:pPr>
                        <w:rPr>
                          <w:sz w:val="20"/>
                          <w:lang w:val="es-CO"/>
                        </w:rPr>
                      </w:pPr>
                      <w:r w:rsidRPr="00726A92">
                        <w:rPr>
                          <w:sz w:val="20"/>
                          <w:lang w:val="es-CO"/>
                        </w:rPr>
                        <w:t>Recursos</w:t>
                      </w:r>
                    </w:p>
                  </w:txbxContent>
                </v:textbox>
              </v:shape>
            </w:pict>
          </mc:Fallback>
        </mc:AlternateContent>
      </w:r>
      <w:r>
        <w:rPr>
          <w:noProof/>
          <w:lang w:val="es-CO" w:eastAsia="es-CO"/>
        </w:rPr>
        <mc:AlternateContent>
          <mc:Choice Requires="wps">
            <w:drawing>
              <wp:anchor distT="0" distB="0" distL="114300" distR="114300" simplePos="0" relativeHeight="251666432" behindDoc="0" locked="0" layoutInCell="1" allowOverlap="1" wp14:anchorId="752890BF" wp14:editId="3045DDFB">
                <wp:simplePos x="0" y="0"/>
                <wp:positionH relativeFrom="column">
                  <wp:posOffset>3202940</wp:posOffset>
                </wp:positionH>
                <wp:positionV relativeFrom="paragraph">
                  <wp:posOffset>207010</wp:posOffset>
                </wp:positionV>
                <wp:extent cx="1449070" cy="841375"/>
                <wp:effectExtent l="19050" t="19050" r="17780" b="34925"/>
                <wp:wrapNone/>
                <wp:docPr id="42"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841375"/>
                        </a:xfrm>
                        <a:prstGeom prst="flowChartDecision">
                          <a:avLst/>
                        </a:prstGeom>
                        <a:solidFill>
                          <a:srgbClr val="FFFFFF"/>
                        </a:solidFill>
                        <a:ln w="9525">
                          <a:solidFill>
                            <a:srgbClr val="000000"/>
                          </a:solidFill>
                          <a:miter lim="800000"/>
                          <a:headEnd/>
                          <a:tailEnd/>
                        </a:ln>
                      </wps:spPr>
                      <wps:txbx>
                        <w:txbxContent>
                          <w:p w14:paraId="2BA5A7B1" w14:textId="77777777" w:rsidR="00704D51" w:rsidRPr="00726A92" w:rsidRDefault="00704D51" w:rsidP="00704D51">
                            <w:pPr>
                              <w:rPr>
                                <w:sz w:val="20"/>
                                <w:lang w:val="es-CO"/>
                              </w:rPr>
                            </w:pPr>
                            <w:r w:rsidRPr="00726A92">
                              <w:rPr>
                                <w:sz w:val="20"/>
                                <w:lang w:val="es-CO"/>
                              </w:rPr>
                              <w:t>Sistemas y Procesos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90BF" id="AutoShape 376" o:spid="_x0000_s1033" type="#_x0000_t110" style="position:absolute;left:0;text-align:left;margin-left:252.2pt;margin-top:16.3pt;width:114.1pt;height:6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">
                <v:textbox>
                  <w:txbxContent>
                    <w:p w14:paraId="2BA5A7B1" w14:textId="77777777" w:rsidR="00704D51" w:rsidRPr="00726A92" w:rsidRDefault="00704D51" w:rsidP="00704D51">
                      <w:pPr>
                        <w:rPr>
                          <w:sz w:val="20"/>
                          <w:lang w:val="es-CO"/>
                        </w:rPr>
                      </w:pPr>
                      <w:r w:rsidRPr="00726A92">
                        <w:rPr>
                          <w:sz w:val="20"/>
                          <w:lang w:val="es-CO"/>
                        </w:rPr>
                        <w:t>Sistemas y Procesos</w:t>
                      </w:r>
                    </w:p>
                  </w:txbxContent>
                </v:textbox>
              </v:shape>
            </w:pict>
          </mc:Fallback>
        </mc:AlternateContent>
      </w:r>
    </w:p>
    <w:p w14:paraId="5D351CF4" w14:textId="77777777" w:rsidR="00704D51" w:rsidRDefault="00704D51" w:rsidP="00704D51"/>
    <w:p w14:paraId="59A492BB" w14:textId="77777777" w:rsidR="00704D51" w:rsidRDefault="00704D51" w:rsidP="00704D51">
      <w:r>
        <w:rPr>
          <w:noProof/>
          <w:lang w:val="es-CO" w:eastAsia="es-CO"/>
        </w:rPr>
        <mc:AlternateContent>
          <mc:Choice Requires="wps">
            <w:drawing>
              <wp:anchor distT="0" distB="0" distL="114300" distR="114300" simplePos="0" relativeHeight="251664384" behindDoc="0" locked="0" layoutInCell="1" allowOverlap="1" wp14:anchorId="0361C3EC" wp14:editId="58A5F120">
                <wp:simplePos x="0" y="0"/>
                <wp:positionH relativeFrom="margin">
                  <wp:posOffset>2487930</wp:posOffset>
                </wp:positionH>
                <wp:positionV relativeFrom="paragraph">
                  <wp:posOffset>145415</wp:posOffset>
                </wp:positionV>
                <wp:extent cx="1424940" cy="881380"/>
                <wp:effectExtent l="19050" t="19050" r="22860" b="33020"/>
                <wp:wrapNone/>
                <wp:docPr id="40"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881380"/>
                        </a:xfrm>
                        <a:prstGeom prst="flowChartDecision">
                          <a:avLst/>
                        </a:prstGeom>
                        <a:solidFill>
                          <a:srgbClr val="808080"/>
                        </a:solidFill>
                        <a:ln w="9525">
                          <a:solidFill>
                            <a:srgbClr val="000000"/>
                          </a:solidFill>
                          <a:miter lim="800000"/>
                          <a:headEnd/>
                          <a:tailEnd/>
                        </a:ln>
                      </wps:spPr>
                      <wps:txbx>
                        <w:txbxContent>
                          <w:p w14:paraId="76F903EB" w14:textId="77777777" w:rsidR="00704D51" w:rsidRDefault="00704D51" w:rsidP="00704D51">
                            <w:pPr>
                              <w:rPr>
                                <w:sz w:val="18"/>
                                <w:lang w:val="es-CO"/>
                              </w:rPr>
                            </w:pPr>
                          </w:p>
                          <w:p w14:paraId="4A18352C" w14:textId="77777777" w:rsidR="00704D51" w:rsidRPr="00CF01CE" w:rsidRDefault="00704D51" w:rsidP="00704D51">
                            <w:pPr>
                              <w:rPr>
                                <w:sz w:val="18"/>
                                <w:lang w:val="es-CO"/>
                              </w:rPr>
                            </w:pPr>
                            <w:r w:rsidRPr="00CF01CE">
                              <w:rPr>
                                <w:sz w:val="18"/>
                                <w:lang w:val="es-CO"/>
                              </w:rPr>
                              <w:t>AMENAZA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C3EC" id="AutoShape 374" o:spid="_x0000_s1034" type="#_x0000_t110" style="position:absolute;left:0;text-align:left;margin-left:195.9pt;margin-top:11.45pt;width:112.2pt;height:6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" fillcolor="gray">
                <v:textbox>
                  <w:txbxContent>
                    <w:p w14:paraId="76F903EB" w14:textId="77777777" w:rsidR="00704D51" w:rsidRDefault="00704D51" w:rsidP="00704D51">
                      <w:pPr>
                        <w:rPr>
                          <w:sz w:val="18"/>
                          <w:lang w:val="es-CO"/>
                        </w:rPr>
                      </w:pPr>
                    </w:p>
                    <w:p w14:paraId="4A18352C" w14:textId="77777777" w:rsidR="00704D51" w:rsidRPr="00CF01CE" w:rsidRDefault="00704D51" w:rsidP="00704D51">
                      <w:pPr>
                        <w:rPr>
                          <w:sz w:val="18"/>
                          <w:lang w:val="es-CO"/>
                        </w:rPr>
                      </w:pPr>
                      <w:r w:rsidRPr="00CF01CE">
                        <w:rPr>
                          <w:sz w:val="18"/>
                          <w:lang w:val="es-CO"/>
                        </w:rPr>
                        <w:t>AMENAZA</w:t>
                      </w:r>
                    </w:p>
                  </w:txbxContent>
                </v:textbox>
                <w10:wrap anchorx="margin"/>
              </v:shape>
            </w:pict>
          </mc:Fallback>
        </mc:AlternateContent>
      </w:r>
    </w:p>
    <w:p w14:paraId="199E04D3" w14:textId="77777777" w:rsidR="00704D51" w:rsidRDefault="00704D51" w:rsidP="00704D51"/>
    <w:p w14:paraId="5E2BD3EA" w14:textId="77777777" w:rsidR="00704D51" w:rsidRDefault="00704D51" w:rsidP="00704D51"/>
    <w:p w14:paraId="526D99DD" w14:textId="77777777" w:rsidR="00704D51" w:rsidRDefault="00704D51" w:rsidP="00704D51"/>
    <w:p w14:paraId="51B495AA" w14:textId="77777777" w:rsidR="00704D51" w:rsidRDefault="00704D51" w:rsidP="00704D51">
      <w:pPr>
        <w:spacing w:after="0"/>
      </w:pPr>
    </w:p>
    <w:p w14:paraId="17DE878E" w14:textId="77777777" w:rsidR="00704D51" w:rsidRDefault="00704D51" w:rsidP="00704D51">
      <w:pPr>
        <w:spacing w:after="0"/>
        <w:jc w:val="center"/>
      </w:pPr>
      <w:r>
        <w:t>Diamante de Riesgo.</w:t>
      </w:r>
    </w:p>
    <w:p w14:paraId="4F032289" w14:textId="77777777" w:rsidR="00704D51" w:rsidRDefault="00704D51" w:rsidP="00704D51">
      <w:pPr>
        <w:spacing w:after="0"/>
      </w:pPr>
    </w:p>
    <w:p w14:paraId="4650B457" w14:textId="77777777" w:rsidR="00704D51" w:rsidRDefault="00704D51" w:rsidP="00704D51">
      <w:pPr>
        <w:spacing w:after="0"/>
      </w:pPr>
      <w:r>
        <w:t xml:space="preserve">Cada uno de los rombos tomará un color de acuerdo al análisis desarrollado como se indicó anteriormente. De acuerdo con los colores de cada rombo el riesgo se califica de la siguiente manera: </w:t>
      </w:r>
    </w:p>
    <w:p w14:paraId="21234DE4" w14:textId="77777777" w:rsidR="00704D51" w:rsidRDefault="00704D51" w:rsidP="00704D51">
      <w:pPr>
        <w:spacing w:after="0"/>
      </w:pPr>
    </w:p>
    <w:p w14:paraId="626FE6F6" w14:textId="77777777" w:rsidR="00704D51" w:rsidRDefault="00704D51" w:rsidP="00704D51">
      <w:pPr>
        <w:spacing w:after="0"/>
      </w:pPr>
    </w:p>
    <w:p w14:paraId="79FC61FA" w14:textId="77777777" w:rsidR="00704D51" w:rsidRDefault="00704D51" w:rsidP="00704D51">
      <w:pPr>
        <w:spacing w:after="0"/>
        <w:rPr>
          <w:rFonts w:ascii="Arial" w:hAnsi="Arial" w:cs="Arial"/>
          <w:lang w:val="es-MX" w:eastAsia="es-MX"/>
        </w:rPr>
      </w:pPr>
    </w:p>
    <w:tbl>
      <w:tblPr>
        <w:tblW w:w="10216" w:type="dxa"/>
        <w:tblInd w:w="70" w:type="dxa"/>
        <w:tblLayout w:type="fixed"/>
        <w:tblCellMar>
          <w:left w:w="70" w:type="dxa"/>
          <w:right w:w="70" w:type="dxa"/>
        </w:tblCellMar>
        <w:tblLook w:val="04A0" w:firstRow="1" w:lastRow="0" w:firstColumn="1" w:lastColumn="0" w:noHBand="0" w:noVBand="1"/>
      </w:tblPr>
      <w:tblGrid>
        <w:gridCol w:w="3544"/>
        <w:gridCol w:w="5670"/>
        <w:gridCol w:w="1002"/>
      </w:tblGrid>
      <w:tr w:rsidR="00704D51" w:rsidRPr="00F53D3A" w14:paraId="3E110398" w14:textId="77777777" w:rsidTr="006F7F5B">
        <w:trPr>
          <w:trHeight w:val="630"/>
        </w:trPr>
        <w:tc>
          <w:tcPr>
            <w:tcW w:w="3544" w:type="dxa"/>
            <w:tcBorders>
              <w:top w:val="double" w:sz="6" w:space="0" w:color="C0C0C0"/>
              <w:left w:val="double" w:sz="6" w:space="0" w:color="C0C0C0"/>
              <w:bottom w:val="double" w:sz="6" w:space="0" w:color="C0C0C0"/>
              <w:right w:val="nil"/>
            </w:tcBorders>
            <w:shd w:val="clear" w:color="000000" w:fill="C0C0C0"/>
            <w:vAlign w:val="center"/>
            <w:hideMark/>
          </w:tcPr>
          <w:p w14:paraId="6247A243" w14:textId="77777777" w:rsidR="00704D51" w:rsidRPr="00F53D3A" w:rsidRDefault="00704D51" w:rsidP="006F7F5B">
            <w:pPr>
              <w:spacing w:after="0"/>
              <w:jc w:val="center"/>
              <w:rPr>
                <w:rFonts w:ascii="Arial" w:hAnsi="Arial" w:cs="Arial"/>
                <w:b/>
                <w:bCs/>
                <w:lang w:val="es-MX" w:eastAsia="es-MX"/>
              </w:rPr>
            </w:pPr>
            <w:r w:rsidRPr="00F53D3A">
              <w:rPr>
                <w:rFonts w:ascii="Arial" w:hAnsi="Arial" w:cs="Arial"/>
                <w:b/>
                <w:bCs/>
                <w:lang w:val="es-MX" w:eastAsia="es-MX"/>
              </w:rPr>
              <w:t>NUMERO DE ROMBOS</w:t>
            </w:r>
          </w:p>
        </w:tc>
        <w:tc>
          <w:tcPr>
            <w:tcW w:w="5670" w:type="dxa"/>
            <w:tcBorders>
              <w:top w:val="double" w:sz="6" w:space="0" w:color="C0C0C0"/>
              <w:left w:val="double" w:sz="6" w:space="0" w:color="C0C0C0"/>
              <w:bottom w:val="double" w:sz="6" w:space="0" w:color="C0C0C0"/>
              <w:right w:val="nil"/>
            </w:tcBorders>
            <w:shd w:val="clear" w:color="000000" w:fill="C0C0C0"/>
            <w:vAlign w:val="center"/>
            <w:hideMark/>
          </w:tcPr>
          <w:p w14:paraId="7128DAA6" w14:textId="77777777" w:rsidR="00704D51" w:rsidRPr="00F53D3A" w:rsidRDefault="00704D51" w:rsidP="006F7F5B">
            <w:pPr>
              <w:spacing w:after="0"/>
              <w:jc w:val="center"/>
              <w:rPr>
                <w:rFonts w:ascii="Arial" w:hAnsi="Arial" w:cs="Arial"/>
                <w:b/>
                <w:bCs/>
                <w:lang w:val="es-MX" w:eastAsia="es-MX"/>
              </w:rPr>
            </w:pPr>
            <w:r w:rsidRPr="00F53D3A">
              <w:rPr>
                <w:rFonts w:ascii="Arial" w:hAnsi="Arial" w:cs="Arial"/>
                <w:b/>
                <w:bCs/>
                <w:lang w:val="es-MX" w:eastAsia="es-MX"/>
              </w:rPr>
              <w:t>NIVEL DE RIESGO</w:t>
            </w:r>
          </w:p>
        </w:tc>
        <w:tc>
          <w:tcPr>
            <w:tcW w:w="1002" w:type="dxa"/>
            <w:tcBorders>
              <w:top w:val="double" w:sz="6" w:space="0" w:color="C0C0C0"/>
              <w:left w:val="double" w:sz="6" w:space="0" w:color="C0C0C0"/>
              <w:bottom w:val="double" w:sz="6" w:space="0" w:color="C0C0C0"/>
              <w:right w:val="double" w:sz="6" w:space="0" w:color="C0C0C0"/>
            </w:tcBorders>
            <w:shd w:val="clear" w:color="000000" w:fill="C0C0C0"/>
            <w:vAlign w:val="center"/>
            <w:hideMark/>
          </w:tcPr>
          <w:p w14:paraId="47590B3D" w14:textId="77777777" w:rsidR="00704D51" w:rsidRPr="00F53D3A" w:rsidRDefault="00704D51" w:rsidP="006F7F5B">
            <w:pPr>
              <w:spacing w:after="0"/>
              <w:jc w:val="center"/>
              <w:rPr>
                <w:rFonts w:ascii="Arial" w:hAnsi="Arial" w:cs="Arial"/>
                <w:b/>
                <w:bCs/>
                <w:lang w:val="es-MX" w:eastAsia="es-MX"/>
              </w:rPr>
            </w:pPr>
            <w:r w:rsidRPr="00F53D3A">
              <w:rPr>
                <w:rFonts w:ascii="Arial" w:hAnsi="Arial" w:cs="Arial"/>
                <w:b/>
                <w:bCs/>
                <w:lang w:val="es-MX" w:eastAsia="es-MX"/>
              </w:rPr>
              <w:t>PORCENTAJE</w:t>
            </w:r>
          </w:p>
        </w:tc>
      </w:tr>
      <w:tr w:rsidR="00704D51" w:rsidRPr="0013220F" w14:paraId="6BCEEB48" w14:textId="77777777" w:rsidTr="006F7F5B">
        <w:trPr>
          <w:trHeight w:val="1305"/>
        </w:trPr>
        <w:tc>
          <w:tcPr>
            <w:tcW w:w="3544" w:type="dxa"/>
            <w:tcBorders>
              <w:top w:val="nil"/>
              <w:left w:val="double" w:sz="6" w:space="0" w:color="C0C0C0"/>
              <w:bottom w:val="double" w:sz="6" w:space="0" w:color="C0C0C0"/>
              <w:right w:val="nil"/>
            </w:tcBorders>
            <w:shd w:val="clear" w:color="auto" w:fill="auto"/>
            <w:vAlign w:val="center"/>
            <w:hideMark/>
          </w:tcPr>
          <w:p w14:paraId="2DC3AF4B" w14:textId="77777777" w:rsidR="00704D51" w:rsidRPr="00956414" w:rsidRDefault="00704D51" w:rsidP="006F7F5B">
            <w:pPr>
              <w:spacing w:after="0"/>
              <w:jc w:val="center"/>
              <w:rPr>
                <w:rFonts w:ascii="Arial" w:hAnsi="Arial" w:cs="Arial"/>
                <w:bCs/>
                <w:szCs w:val="22"/>
                <w:lang w:val="es-MX" w:eastAsia="es-MX"/>
              </w:rPr>
            </w:pPr>
          </w:p>
          <w:p w14:paraId="47289841" w14:textId="77777777" w:rsidR="00704D51" w:rsidRPr="00956414" w:rsidRDefault="00704D51" w:rsidP="006F7F5B">
            <w:pPr>
              <w:spacing w:after="0"/>
              <w:jc w:val="center"/>
              <w:rPr>
                <w:rFonts w:ascii="Arial" w:hAnsi="Arial" w:cs="Arial"/>
                <w:bCs/>
                <w:szCs w:val="22"/>
                <w:lang w:val="es-MX" w:eastAsia="es-MX"/>
              </w:rPr>
            </w:pPr>
            <w:r w:rsidRPr="00956414">
              <w:rPr>
                <w:rFonts w:ascii="Arial" w:hAnsi="Arial" w:cs="Arial"/>
                <w:bCs/>
                <w:noProof/>
                <w:szCs w:val="22"/>
                <w:lang w:val="es-CO" w:eastAsia="es-CO"/>
              </w:rPr>
              <mc:AlternateContent>
                <mc:Choice Requires="wps">
                  <w:drawing>
                    <wp:anchor distT="0" distB="0" distL="114300" distR="114300" simplePos="0" relativeHeight="251674624" behindDoc="0" locked="0" layoutInCell="1" allowOverlap="1" wp14:anchorId="712041E6" wp14:editId="7D8CF642">
                      <wp:simplePos x="0" y="0"/>
                      <wp:positionH relativeFrom="column">
                        <wp:posOffset>1000760</wp:posOffset>
                      </wp:positionH>
                      <wp:positionV relativeFrom="paragraph">
                        <wp:posOffset>303530</wp:posOffset>
                      </wp:positionV>
                      <wp:extent cx="247650" cy="171450"/>
                      <wp:effectExtent l="19685" t="17780" r="18415" b="10795"/>
                      <wp:wrapNone/>
                      <wp:docPr id="39"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D13B5" id="AutoShape 384" o:spid="_x0000_s1026" type="#_x0000_t110" style="position:absolute;margin-left:78.8pt;margin-top:23.9pt;width:19.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3600" behindDoc="0" locked="0" layoutInCell="1" allowOverlap="1" wp14:anchorId="23D03CC9" wp14:editId="06B8B9C6">
                      <wp:simplePos x="0" y="0"/>
                      <wp:positionH relativeFrom="column">
                        <wp:posOffset>1126490</wp:posOffset>
                      </wp:positionH>
                      <wp:positionV relativeFrom="paragraph">
                        <wp:posOffset>211455</wp:posOffset>
                      </wp:positionV>
                      <wp:extent cx="247650" cy="171450"/>
                      <wp:effectExtent l="21590" t="11430" r="16510" b="7620"/>
                      <wp:wrapNone/>
                      <wp:docPr id="38"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86AFD" id="AutoShape 383" o:spid="_x0000_s1026" type="#_x0000_t110" style="position:absolute;margin-left:88.7pt;margin-top:16.65pt;width:19.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2576" behindDoc="0" locked="0" layoutInCell="1" allowOverlap="1" wp14:anchorId="77BB90BB" wp14:editId="71AC51CA">
                      <wp:simplePos x="0" y="0"/>
                      <wp:positionH relativeFrom="column">
                        <wp:posOffset>869950</wp:posOffset>
                      </wp:positionH>
                      <wp:positionV relativeFrom="paragraph">
                        <wp:posOffset>211455</wp:posOffset>
                      </wp:positionV>
                      <wp:extent cx="247650" cy="171450"/>
                      <wp:effectExtent l="22225" t="11430" r="15875" b="7620"/>
                      <wp:wrapNone/>
                      <wp:docPr id="37"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8954" id="AutoShape 382" o:spid="_x0000_s1026" type="#_x0000_t110" style="position:absolute;margin-left:68.5pt;margin-top:16.65pt;width:19.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1552" behindDoc="0" locked="0" layoutInCell="1" allowOverlap="1" wp14:anchorId="7ACA95F6" wp14:editId="48E7E7A4">
                      <wp:simplePos x="0" y="0"/>
                      <wp:positionH relativeFrom="column">
                        <wp:posOffset>1003935</wp:posOffset>
                      </wp:positionH>
                      <wp:positionV relativeFrom="paragraph">
                        <wp:posOffset>124460</wp:posOffset>
                      </wp:positionV>
                      <wp:extent cx="247650" cy="171450"/>
                      <wp:effectExtent l="13335" t="19685" r="15240" b="8890"/>
                      <wp:wrapNone/>
                      <wp:docPr id="36"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BA0A" id="AutoShape 381" o:spid="_x0000_s1026" type="#_x0000_t110" style="position:absolute;margin-left:79.05pt;margin-top:9.8pt;width:19.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67456" behindDoc="0" locked="0" layoutInCell="1" allowOverlap="1" wp14:anchorId="03AE605D" wp14:editId="53B384D5">
                      <wp:simplePos x="0" y="0"/>
                      <wp:positionH relativeFrom="column">
                        <wp:posOffset>278765</wp:posOffset>
                      </wp:positionH>
                      <wp:positionV relativeFrom="paragraph">
                        <wp:posOffset>113030</wp:posOffset>
                      </wp:positionV>
                      <wp:extent cx="247650" cy="171450"/>
                      <wp:effectExtent l="21590" t="17780" r="16510" b="10795"/>
                      <wp:wrapNone/>
                      <wp:docPr id="35"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790B" id="AutoShape 377" o:spid="_x0000_s1026" type="#_x0000_t110" style="position:absolute;margin-left:21.95pt;margin-top:8.9pt;width:19.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69504" behindDoc="0" locked="0" layoutInCell="1" allowOverlap="1" wp14:anchorId="28FBD04C" wp14:editId="5F72C32E">
                      <wp:simplePos x="0" y="0"/>
                      <wp:positionH relativeFrom="column">
                        <wp:posOffset>401320</wp:posOffset>
                      </wp:positionH>
                      <wp:positionV relativeFrom="paragraph">
                        <wp:posOffset>200025</wp:posOffset>
                      </wp:positionV>
                      <wp:extent cx="247650" cy="171450"/>
                      <wp:effectExtent l="20320" t="19050" r="17780" b="9525"/>
                      <wp:wrapNone/>
                      <wp:docPr id="34"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E51C" id="AutoShape 379" o:spid="_x0000_s1026" type="#_x0000_t110" style="position:absolute;margin-left:31.6pt;margin-top:15.75pt;width:19.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68480" behindDoc="0" locked="0" layoutInCell="1" allowOverlap="1" wp14:anchorId="50B6B82B" wp14:editId="0CC41826">
                      <wp:simplePos x="0" y="0"/>
                      <wp:positionH relativeFrom="column">
                        <wp:posOffset>144780</wp:posOffset>
                      </wp:positionH>
                      <wp:positionV relativeFrom="paragraph">
                        <wp:posOffset>200025</wp:posOffset>
                      </wp:positionV>
                      <wp:extent cx="247650" cy="171450"/>
                      <wp:effectExtent l="20955" t="19050" r="17145" b="19050"/>
                      <wp:wrapNone/>
                      <wp:docPr id="33"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7D608" id="AutoShape 378" o:spid="_x0000_s1026" type="#_x0000_t110" style="position:absolute;margin-left:11.4pt;margin-top:15.75pt;width:19.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0528" behindDoc="0" locked="0" layoutInCell="1" allowOverlap="1" wp14:anchorId="59DF2B11" wp14:editId="61840D08">
                      <wp:simplePos x="0" y="0"/>
                      <wp:positionH relativeFrom="column">
                        <wp:posOffset>275590</wp:posOffset>
                      </wp:positionH>
                      <wp:positionV relativeFrom="paragraph">
                        <wp:posOffset>292100</wp:posOffset>
                      </wp:positionV>
                      <wp:extent cx="247650" cy="171450"/>
                      <wp:effectExtent l="18415" t="15875" r="19685" b="12700"/>
                      <wp:wrapNone/>
                      <wp:docPr id="32"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3CDD" id="AutoShape 380" o:spid="_x0000_s1026" type="#_x0000_t110" style="position:absolute;margin-left:21.7pt;margin-top:23pt;width:19.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5648" behindDoc="0" locked="0" layoutInCell="1" allowOverlap="1" wp14:anchorId="21F4CE4A" wp14:editId="479AB351">
                      <wp:simplePos x="0" y="0"/>
                      <wp:positionH relativeFrom="column">
                        <wp:posOffset>1653540</wp:posOffset>
                      </wp:positionH>
                      <wp:positionV relativeFrom="paragraph">
                        <wp:posOffset>124460</wp:posOffset>
                      </wp:positionV>
                      <wp:extent cx="247650" cy="171450"/>
                      <wp:effectExtent l="15240" t="19685" r="13335" b="8890"/>
                      <wp:wrapNone/>
                      <wp:docPr id="3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A1B15" id="AutoShape 385" o:spid="_x0000_s1026" type="#_x0000_t110" style="position:absolute;margin-left:130.2pt;margin-top:9.8pt;width:19.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8720" behindDoc="0" locked="0" layoutInCell="1" allowOverlap="1" wp14:anchorId="14DDFA61" wp14:editId="22DB0773">
                      <wp:simplePos x="0" y="0"/>
                      <wp:positionH relativeFrom="column">
                        <wp:posOffset>1650365</wp:posOffset>
                      </wp:positionH>
                      <wp:positionV relativeFrom="paragraph">
                        <wp:posOffset>303530</wp:posOffset>
                      </wp:positionV>
                      <wp:extent cx="247650" cy="171450"/>
                      <wp:effectExtent l="21590" t="17780" r="16510" b="10795"/>
                      <wp:wrapNone/>
                      <wp:docPr id="30"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26A4F" id="AutoShape 388" o:spid="_x0000_s1026" type="#_x0000_t110" style="position:absolute;margin-left:129.95pt;margin-top:23.9pt;width:19.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7696" behindDoc="0" locked="0" layoutInCell="1" allowOverlap="1" wp14:anchorId="47B980B2" wp14:editId="328B162A">
                      <wp:simplePos x="0" y="0"/>
                      <wp:positionH relativeFrom="column">
                        <wp:posOffset>1776095</wp:posOffset>
                      </wp:positionH>
                      <wp:positionV relativeFrom="paragraph">
                        <wp:posOffset>211455</wp:posOffset>
                      </wp:positionV>
                      <wp:extent cx="247650" cy="171450"/>
                      <wp:effectExtent l="13970" t="11430" r="14605" b="7620"/>
                      <wp:wrapNone/>
                      <wp:docPr id="29"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CC84C" id="AutoShape 387" o:spid="_x0000_s1026" type="#_x0000_t110" style="position:absolute;margin-left:139.85pt;margin-top:16.65pt;width:19.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6672" behindDoc="0" locked="0" layoutInCell="1" allowOverlap="1" wp14:anchorId="1CDE1982" wp14:editId="0F855850">
                      <wp:simplePos x="0" y="0"/>
                      <wp:positionH relativeFrom="column">
                        <wp:posOffset>1519555</wp:posOffset>
                      </wp:positionH>
                      <wp:positionV relativeFrom="paragraph">
                        <wp:posOffset>211455</wp:posOffset>
                      </wp:positionV>
                      <wp:extent cx="247650" cy="171450"/>
                      <wp:effectExtent l="14605" t="11430" r="13970" b="7620"/>
                      <wp:wrapNone/>
                      <wp:docPr id="28"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B9A4" id="AutoShape 386" o:spid="_x0000_s1026" type="#_x0000_t110" style="position:absolute;margin-left:119.65pt;margin-top:16.65pt;width:19.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" fillcolor="red"/>
                  </w:pict>
                </mc:Fallback>
              </mc:AlternateContent>
            </w:r>
          </w:p>
          <w:p w14:paraId="7B65BE71" w14:textId="77777777" w:rsidR="00704D51" w:rsidRPr="00956414" w:rsidRDefault="00704D51" w:rsidP="006F7F5B">
            <w:pPr>
              <w:spacing w:after="0"/>
              <w:jc w:val="center"/>
              <w:rPr>
                <w:rFonts w:ascii="Arial" w:hAnsi="Arial" w:cs="Arial"/>
                <w:bCs/>
                <w:szCs w:val="22"/>
                <w:lang w:val="es-MX" w:eastAsia="es-MX"/>
              </w:rPr>
            </w:pPr>
          </w:p>
          <w:p w14:paraId="0947E42C" w14:textId="77777777" w:rsidR="00704D51" w:rsidRPr="00956414" w:rsidRDefault="00704D51" w:rsidP="006F7F5B">
            <w:pPr>
              <w:spacing w:after="0"/>
              <w:jc w:val="center"/>
              <w:rPr>
                <w:rFonts w:ascii="Arial" w:hAnsi="Arial" w:cs="Arial"/>
                <w:bCs/>
                <w:szCs w:val="22"/>
                <w:lang w:val="es-MX" w:eastAsia="es-MX"/>
              </w:rPr>
            </w:pPr>
          </w:p>
          <w:p w14:paraId="26092DD9" w14:textId="77777777" w:rsidR="00704D51" w:rsidRPr="00956414" w:rsidRDefault="00704D51" w:rsidP="006F7F5B">
            <w:pPr>
              <w:spacing w:after="0"/>
              <w:jc w:val="center"/>
              <w:rPr>
                <w:rFonts w:ascii="Arial" w:hAnsi="Arial" w:cs="Arial"/>
                <w:bCs/>
                <w:szCs w:val="22"/>
                <w:lang w:val="es-MX" w:eastAsia="es-MX"/>
              </w:rPr>
            </w:pPr>
          </w:p>
          <w:p w14:paraId="4930AAB5" w14:textId="77777777" w:rsidR="00704D51" w:rsidRPr="00956414" w:rsidRDefault="00704D51" w:rsidP="006F7F5B">
            <w:pPr>
              <w:spacing w:after="0"/>
              <w:jc w:val="center"/>
              <w:rPr>
                <w:rFonts w:ascii="Arial" w:hAnsi="Arial" w:cs="Arial"/>
                <w:bCs/>
                <w:szCs w:val="22"/>
                <w:lang w:val="es-MX" w:eastAsia="es-MX"/>
              </w:rPr>
            </w:pPr>
          </w:p>
          <w:p w14:paraId="6B11C987" w14:textId="77777777" w:rsidR="00704D51" w:rsidRPr="00956414" w:rsidRDefault="00704D51" w:rsidP="006F7F5B">
            <w:pPr>
              <w:spacing w:after="0"/>
              <w:jc w:val="center"/>
              <w:rPr>
                <w:rFonts w:ascii="Arial" w:hAnsi="Arial" w:cs="Arial"/>
                <w:bCs/>
                <w:szCs w:val="22"/>
                <w:lang w:val="es-MX" w:eastAsia="es-MX"/>
              </w:rPr>
            </w:pPr>
            <w:r w:rsidRPr="00956414">
              <w:rPr>
                <w:rFonts w:ascii="Arial" w:hAnsi="Arial" w:cs="Arial"/>
                <w:bCs/>
                <w:szCs w:val="22"/>
                <w:lang w:val="es-MX" w:eastAsia="es-MX"/>
              </w:rPr>
              <w:t>3</w:t>
            </w:r>
            <w:r w:rsidRPr="00956414">
              <w:rPr>
                <w:rFonts w:ascii="Arial" w:hAnsi="Arial" w:cs="Arial"/>
                <w:szCs w:val="22"/>
                <w:lang w:val="es-MX" w:eastAsia="es-MX"/>
              </w:rPr>
              <w:t xml:space="preserve"> - </w:t>
            </w:r>
            <w:r w:rsidRPr="00956414">
              <w:rPr>
                <w:rFonts w:ascii="Arial" w:hAnsi="Arial" w:cs="Arial"/>
                <w:bCs/>
                <w:szCs w:val="22"/>
                <w:lang w:val="es-MX" w:eastAsia="es-MX"/>
              </w:rPr>
              <w:t>4</w:t>
            </w:r>
            <w:r w:rsidRPr="00956414">
              <w:rPr>
                <w:rFonts w:ascii="Arial" w:hAnsi="Arial" w:cs="Arial"/>
                <w:szCs w:val="22"/>
                <w:lang w:val="es-MX" w:eastAsia="es-MX"/>
              </w:rPr>
              <w:t xml:space="preserve"> rombos rojos</w:t>
            </w:r>
            <w:r>
              <w:rPr>
                <w:rFonts w:ascii="Arial" w:hAnsi="Arial" w:cs="Arial"/>
                <w:szCs w:val="22"/>
                <w:lang w:val="es-MX" w:eastAsia="es-MX"/>
              </w:rPr>
              <w:t xml:space="preserve"> </w:t>
            </w:r>
            <w:r w:rsidRPr="00466CD2">
              <w:rPr>
                <w:rFonts w:ascii="Arial" w:hAnsi="Arial" w:cs="Arial"/>
                <w:szCs w:val="22"/>
                <w:lang w:val="es-MX" w:eastAsia="es-MX"/>
              </w:rPr>
              <w:t>combinado con rombos amarillos y/o verdes</w:t>
            </w:r>
          </w:p>
        </w:tc>
        <w:tc>
          <w:tcPr>
            <w:tcW w:w="5670" w:type="dxa"/>
            <w:tcBorders>
              <w:top w:val="nil"/>
              <w:left w:val="double" w:sz="6" w:space="0" w:color="C0C0C0"/>
              <w:bottom w:val="double" w:sz="6" w:space="0" w:color="C0C0C0"/>
              <w:right w:val="nil"/>
            </w:tcBorders>
            <w:shd w:val="clear" w:color="auto" w:fill="auto"/>
            <w:vAlign w:val="center"/>
            <w:hideMark/>
          </w:tcPr>
          <w:p w14:paraId="246D2FD7" w14:textId="77777777" w:rsidR="00704D51" w:rsidRPr="00956414" w:rsidRDefault="00704D51" w:rsidP="006F7F5B">
            <w:pPr>
              <w:spacing w:after="0"/>
              <w:rPr>
                <w:rFonts w:ascii="Arial" w:hAnsi="Arial" w:cs="Arial"/>
                <w:szCs w:val="22"/>
                <w:lang w:val="es-MX" w:eastAsia="es-MX"/>
              </w:rPr>
            </w:pPr>
            <w:r w:rsidRPr="00956414">
              <w:rPr>
                <w:rFonts w:ascii="Arial" w:hAnsi="Arial" w:cs="Arial"/>
                <w:szCs w:val="22"/>
              </w:rPr>
              <w:t xml:space="preserve">Riesgo </w:t>
            </w:r>
            <w:r w:rsidRPr="00956414">
              <w:rPr>
                <w:rFonts w:ascii="Arial" w:hAnsi="Arial" w:cs="Arial"/>
                <w:b/>
                <w:bCs/>
                <w:szCs w:val="22"/>
              </w:rPr>
              <w:t xml:space="preserve">ALTO </w:t>
            </w:r>
            <w:r w:rsidRPr="00956414">
              <w:rPr>
                <w:rFonts w:ascii="Arial" w:hAnsi="Arial" w:cs="Arial"/>
                <w:szCs w:val="22"/>
              </w:rPr>
              <w:t xml:space="preserve">representa una amenaza significativa que requiere la adopción de acciones prioritarias e inmediatas en la gestión de riesgo. Es importante que este plan considere los aspectos de prevención, mitigación y contingencias que contempla cada uno de estos escenarios. </w:t>
            </w:r>
            <w:r w:rsidRPr="00956414">
              <w:rPr>
                <w:rFonts w:ascii="Arial" w:hAnsi="Arial" w:cs="Arial"/>
                <w:szCs w:val="22"/>
                <w:lang w:val="es-MX" w:eastAsia="es-MX"/>
              </w:rPr>
              <w:t>Si no se pueden generar mayores controles o cambiar alguno que sea más seguro, se deben monitorear  continuamente los controles establecidos.</w:t>
            </w:r>
          </w:p>
        </w:tc>
        <w:tc>
          <w:tcPr>
            <w:tcW w:w="1002" w:type="dxa"/>
            <w:tcBorders>
              <w:top w:val="nil"/>
              <w:left w:val="double" w:sz="6" w:space="0" w:color="C0C0C0"/>
              <w:bottom w:val="double" w:sz="6" w:space="0" w:color="C0C0C0"/>
              <w:right w:val="double" w:sz="6" w:space="0" w:color="C0C0C0"/>
            </w:tcBorders>
            <w:shd w:val="clear" w:color="auto" w:fill="auto"/>
            <w:vAlign w:val="center"/>
            <w:hideMark/>
          </w:tcPr>
          <w:p w14:paraId="0BD0FEE2" w14:textId="77777777" w:rsidR="00704D51" w:rsidRPr="00956414" w:rsidRDefault="00704D51" w:rsidP="006F7F5B">
            <w:pPr>
              <w:spacing w:after="0"/>
              <w:jc w:val="center"/>
              <w:rPr>
                <w:rFonts w:ascii="Arial" w:hAnsi="Arial" w:cs="Arial"/>
                <w:szCs w:val="22"/>
                <w:lang w:val="es-MX" w:eastAsia="es-MX"/>
              </w:rPr>
            </w:pPr>
            <w:r w:rsidRPr="00956414">
              <w:rPr>
                <w:rFonts w:ascii="Arial" w:hAnsi="Arial" w:cs="Arial"/>
                <w:szCs w:val="22"/>
                <w:lang w:val="es-MX" w:eastAsia="es-MX"/>
              </w:rPr>
              <w:t>Del 66</w:t>
            </w:r>
            <w:r w:rsidRPr="00956414">
              <w:rPr>
                <w:rFonts w:ascii="Arial" w:hAnsi="Arial" w:cs="Arial"/>
                <w:bCs/>
                <w:szCs w:val="22"/>
                <w:lang w:val="es-MX" w:eastAsia="es-MX"/>
              </w:rPr>
              <w:t>%</w:t>
            </w:r>
            <w:r w:rsidRPr="00956414">
              <w:rPr>
                <w:rFonts w:ascii="Arial" w:hAnsi="Arial" w:cs="Arial"/>
                <w:szCs w:val="22"/>
                <w:lang w:val="es-MX" w:eastAsia="es-MX"/>
              </w:rPr>
              <w:t xml:space="preserve"> al </w:t>
            </w:r>
            <w:r w:rsidRPr="00956414">
              <w:rPr>
                <w:rFonts w:ascii="Arial" w:hAnsi="Arial" w:cs="Arial"/>
                <w:bCs/>
                <w:szCs w:val="22"/>
                <w:lang w:val="es-MX" w:eastAsia="es-MX"/>
              </w:rPr>
              <w:t>100%</w:t>
            </w:r>
          </w:p>
        </w:tc>
      </w:tr>
      <w:tr w:rsidR="00704D51" w:rsidRPr="0013220F" w14:paraId="3127FAA6" w14:textId="77777777" w:rsidTr="006F7F5B">
        <w:trPr>
          <w:trHeight w:val="1873"/>
        </w:trPr>
        <w:tc>
          <w:tcPr>
            <w:tcW w:w="3544" w:type="dxa"/>
            <w:tcBorders>
              <w:top w:val="nil"/>
              <w:left w:val="double" w:sz="6" w:space="0" w:color="C0C0C0"/>
              <w:bottom w:val="double" w:sz="6" w:space="0" w:color="C0C0C0"/>
              <w:right w:val="nil"/>
            </w:tcBorders>
            <w:shd w:val="clear" w:color="auto" w:fill="auto"/>
            <w:vAlign w:val="center"/>
            <w:hideMark/>
          </w:tcPr>
          <w:p w14:paraId="7C25186C" w14:textId="77777777" w:rsidR="00704D51" w:rsidRPr="00956414" w:rsidRDefault="00704D51" w:rsidP="006F7F5B">
            <w:pPr>
              <w:spacing w:after="0"/>
              <w:jc w:val="center"/>
              <w:rPr>
                <w:rFonts w:ascii="Arial" w:hAnsi="Arial" w:cs="Arial"/>
                <w:bCs/>
                <w:szCs w:val="22"/>
                <w:lang w:val="es-MX" w:eastAsia="es-MX"/>
              </w:rPr>
            </w:pPr>
            <w:r w:rsidRPr="00956414">
              <w:rPr>
                <w:rFonts w:ascii="Arial" w:hAnsi="Arial" w:cs="Arial"/>
                <w:bCs/>
                <w:noProof/>
                <w:szCs w:val="22"/>
                <w:lang w:val="es-CO" w:eastAsia="es-CO"/>
              </w:rPr>
              <mc:AlternateContent>
                <mc:Choice Requires="wps">
                  <w:drawing>
                    <wp:anchor distT="0" distB="0" distL="114300" distR="114300" simplePos="0" relativeHeight="251711488" behindDoc="0" locked="0" layoutInCell="1" allowOverlap="1" wp14:anchorId="09999E80" wp14:editId="65625922">
                      <wp:simplePos x="0" y="0"/>
                      <wp:positionH relativeFrom="column">
                        <wp:posOffset>1546225</wp:posOffset>
                      </wp:positionH>
                      <wp:positionV relativeFrom="paragraph">
                        <wp:posOffset>167005</wp:posOffset>
                      </wp:positionV>
                      <wp:extent cx="247650" cy="171450"/>
                      <wp:effectExtent l="19050" t="19050" r="19050" b="38100"/>
                      <wp:wrapNone/>
                      <wp:docPr id="18"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A584B" id="AutoShape 400" o:spid="_x0000_s1026" type="#_x0000_t110" style="position:absolute;margin-left:121.75pt;margin-top:13.15pt;width:19.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10464" behindDoc="0" locked="0" layoutInCell="1" allowOverlap="1" wp14:anchorId="090255E1" wp14:editId="39A55B20">
                      <wp:simplePos x="0" y="0"/>
                      <wp:positionH relativeFrom="column">
                        <wp:posOffset>1671955</wp:posOffset>
                      </wp:positionH>
                      <wp:positionV relativeFrom="paragraph">
                        <wp:posOffset>74930</wp:posOffset>
                      </wp:positionV>
                      <wp:extent cx="247650" cy="171450"/>
                      <wp:effectExtent l="19050" t="19050" r="19050" b="38100"/>
                      <wp:wrapNone/>
                      <wp:docPr id="1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7D624" id="AutoShape 399" o:spid="_x0000_s1026" type="#_x0000_t110" style="position:absolute;margin-left:131.65pt;margin-top:5.9pt;width:19.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9440" behindDoc="0" locked="0" layoutInCell="1" allowOverlap="1" wp14:anchorId="17A5B1EB" wp14:editId="4AA74F4D">
                      <wp:simplePos x="0" y="0"/>
                      <wp:positionH relativeFrom="column">
                        <wp:posOffset>1415415</wp:posOffset>
                      </wp:positionH>
                      <wp:positionV relativeFrom="paragraph">
                        <wp:posOffset>74930</wp:posOffset>
                      </wp:positionV>
                      <wp:extent cx="247650" cy="171450"/>
                      <wp:effectExtent l="19050" t="19050" r="19050" b="38100"/>
                      <wp:wrapNone/>
                      <wp:docPr id="16"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499F6" id="AutoShape 398" o:spid="_x0000_s1026" type="#_x0000_t110" style="position:absolute;margin-left:111.45pt;margin-top:5.9pt;width:19.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8416" behindDoc="0" locked="0" layoutInCell="1" allowOverlap="1" wp14:anchorId="0F9A0907" wp14:editId="23591308">
                      <wp:simplePos x="0" y="0"/>
                      <wp:positionH relativeFrom="column">
                        <wp:posOffset>1549400</wp:posOffset>
                      </wp:positionH>
                      <wp:positionV relativeFrom="paragraph">
                        <wp:posOffset>-12065</wp:posOffset>
                      </wp:positionV>
                      <wp:extent cx="247650" cy="171450"/>
                      <wp:effectExtent l="19050" t="19050" r="19050" b="38100"/>
                      <wp:wrapNone/>
                      <wp:docPr id="19"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43085" id="AutoShape 397" o:spid="_x0000_s1026" type="#_x0000_t110" style="position:absolute;margin-left:122pt;margin-top:-.95pt;width:19.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7392" behindDoc="0" locked="0" layoutInCell="1" allowOverlap="1" wp14:anchorId="2B3BEA4E" wp14:editId="3498885B">
                      <wp:simplePos x="0" y="0"/>
                      <wp:positionH relativeFrom="column">
                        <wp:posOffset>896620</wp:posOffset>
                      </wp:positionH>
                      <wp:positionV relativeFrom="paragraph">
                        <wp:posOffset>167005</wp:posOffset>
                      </wp:positionV>
                      <wp:extent cx="247650" cy="171450"/>
                      <wp:effectExtent l="19050" t="19050" r="19050" b="38100"/>
                      <wp:wrapNone/>
                      <wp:docPr id="27"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5B68" id="AutoShape 396" o:spid="_x0000_s1026" type="#_x0000_t110" style="position:absolute;margin-left:70.6pt;margin-top:13.15pt;width:19.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6368" behindDoc="0" locked="0" layoutInCell="1" allowOverlap="1" wp14:anchorId="5AB3D29D" wp14:editId="3FA3BCC8">
                      <wp:simplePos x="0" y="0"/>
                      <wp:positionH relativeFrom="column">
                        <wp:posOffset>1022350</wp:posOffset>
                      </wp:positionH>
                      <wp:positionV relativeFrom="paragraph">
                        <wp:posOffset>74930</wp:posOffset>
                      </wp:positionV>
                      <wp:extent cx="247650" cy="171450"/>
                      <wp:effectExtent l="19050" t="19050" r="19050" b="38100"/>
                      <wp:wrapNone/>
                      <wp:docPr id="26"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AC137" id="AutoShape 395" o:spid="_x0000_s1026" type="#_x0000_t110" style="position:absolute;margin-left:80.5pt;margin-top:5.9pt;width:19.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5344" behindDoc="0" locked="0" layoutInCell="1" allowOverlap="1" wp14:anchorId="078E2624" wp14:editId="7359F29D">
                      <wp:simplePos x="0" y="0"/>
                      <wp:positionH relativeFrom="column">
                        <wp:posOffset>765810</wp:posOffset>
                      </wp:positionH>
                      <wp:positionV relativeFrom="paragraph">
                        <wp:posOffset>74930</wp:posOffset>
                      </wp:positionV>
                      <wp:extent cx="247650" cy="171450"/>
                      <wp:effectExtent l="19050" t="19050" r="19050" b="38100"/>
                      <wp:wrapNone/>
                      <wp:docPr id="25"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97AC4" id="AutoShape 394" o:spid="_x0000_s1026" type="#_x0000_t110" style="position:absolute;margin-left:60.3pt;margin-top:5.9pt;width:19.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4320" behindDoc="0" locked="0" layoutInCell="1" allowOverlap="1" wp14:anchorId="5CBD726F" wp14:editId="6ADC00D6">
                      <wp:simplePos x="0" y="0"/>
                      <wp:positionH relativeFrom="column">
                        <wp:posOffset>899795</wp:posOffset>
                      </wp:positionH>
                      <wp:positionV relativeFrom="paragraph">
                        <wp:posOffset>-12065</wp:posOffset>
                      </wp:positionV>
                      <wp:extent cx="247650" cy="171450"/>
                      <wp:effectExtent l="19050" t="19050" r="19050" b="38100"/>
                      <wp:wrapNone/>
                      <wp:docPr id="24"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FBCF5" id="AutoShape 393" o:spid="_x0000_s1026" type="#_x0000_t110" style="position:absolute;margin-left:70.85pt;margin-top:-.95pt;width:19.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3296" behindDoc="0" locked="0" layoutInCell="1" allowOverlap="1" wp14:anchorId="1518FCE5" wp14:editId="7AAA8713">
                      <wp:simplePos x="0" y="0"/>
                      <wp:positionH relativeFrom="column">
                        <wp:posOffset>171450</wp:posOffset>
                      </wp:positionH>
                      <wp:positionV relativeFrom="paragraph">
                        <wp:posOffset>155575</wp:posOffset>
                      </wp:positionV>
                      <wp:extent cx="247650" cy="171450"/>
                      <wp:effectExtent l="19050" t="19050" r="19050" b="38100"/>
                      <wp:wrapNone/>
                      <wp:docPr id="20"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0D71" id="AutoShape 392" o:spid="_x0000_s1026" type="#_x0000_t110" style="position:absolute;margin-left:13.5pt;margin-top:12.25pt;width:19.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2272" behindDoc="0" locked="0" layoutInCell="1" allowOverlap="1" wp14:anchorId="7B0CD258" wp14:editId="35EE7048">
                      <wp:simplePos x="0" y="0"/>
                      <wp:positionH relativeFrom="column">
                        <wp:posOffset>297180</wp:posOffset>
                      </wp:positionH>
                      <wp:positionV relativeFrom="paragraph">
                        <wp:posOffset>63500</wp:posOffset>
                      </wp:positionV>
                      <wp:extent cx="247650" cy="171450"/>
                      <wp:effectExtent l="19050" t="19050" r="19050" b="38100"/>
                      <wp:wrapNone/>
                      <wp:docPr id="22"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0B3B4" id="AutoShape 391" o:spid="_x0000_s1026" type="#_x0000_t110" style="position:absolute;margin-left:23.4pt;margin-top:5pt;width:19.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1248" behindDoc="0" locked="0" layoutInCell="1" allowOverlap="1" wp14:anchorId="17564CCE" wp14:editId="64CD3BB9">
                      <wp:simplePos x="0" y="0"/>
                      <wp:positionH relativeFrom="column">
                        <wp:posOffset>40640</wp:posOffset>
                      </wp:positionH>
                      <wp:positionV relativeFrom="paragraph">
                        <wp:posOffset>63500</wp:posOffset>
                      </wp:positionV>
                      <wp:extent cx="247650" cy="171450"/>
                      <wp:effectExtent l="19050" t="19050" r="19050" b="38100"/>
                      <wp:wrapNone/>
                      <wp:docPr id="21"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40D8A" id="AutoShape 390" o:spid="_x0000_s1026" type="#_x0000_t110" style="position:absolute;margin-left:3.2pt;margin-top:5pt;width:19.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" fillcolor="red"/>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700224" behindDoc="0" locked="0" layoutInCell="1" allowOverlap="1" wp14:anchorId="30790D96" wp14:editId="2F0B041E">
                      <wp:simplePos x="0" y="0"/>
                      <wp:positionH relativeFrom="column">
                        <wp:posOffset>174625</wp:posOffset>
                      </wp:positionH>
                      <wp:positionV relativeFrom="paragraph">
                        <wp:posOffset>-23495</wp:posOffset>
                      </wp:positionV>
                      <wp:extent cx="247650" cy="171450"/>
                      <wp:effectExtent l="19050" t="19050" r="19050" b="38100"/>
                      <wp:wrapNone/>
                      <wp:docPr id="2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5549" id="AutoShape 389" o:spid="_x0000_s1026" type="#_x0000_t110" style="position:absolute;margin-left:13.75pt;margin-top:-1.85pt;width:19.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" fillcolor="yellow"/>
                  </w:pict>
                </mc:Fallback>
              </mc:AlternateContent>
            </w:r>
          </w:p>
          <w:p w14:paraId="3626DD66" w14:textId="77777777" w:rsidR="00704D51" w:rsidRPr="00956414" w:rsidRDefault="00704D51" w:rsidP="006F7F5B">
            <w:pPr>
              <w:spacing w:after="0"/>
              <w:jc w:val="center"/>
              <w:rPr>
                <w:rFonts w:ascii="Arial" w:hAnsi="Arial" w:cs="Arial"/>
                <w:bCs/>
                <w:szCs w:val="22"/>
                <w:lang w:val="es-MX" w:eastAsia="es-MX"/>
              </w:rPr>
            </w:pPr>
          </w:p>
          <w:p w14:paraId="0C0856C4" w14:textId="77777777" w:rsidR="00704D51" w:rsidRPr="00956414" w:rsidRDefault="00704D51" w:rsidP="006F7F5B">
            <w:pPr>
              <w:spacing w:after="0"/>
              <w:jc w:val="center"/>
              <w:rPr>
                <w:rFonts w:ascii="Arial" w:hAnsi="Arial" w:cs="Arial"/>
                <w:bCs/>
                <w:szCs w:val="22"/>
                <w:lang w:val="es-MX" w:eastAsia="es-MX"/>
              </w:rPr>
            </w:pPr>
          </w:p>
          <w:p w14:paraId="36F56656" w14:textId="77777777" w:rsidR="00704D51" w:rsidRPr="00956414" w:rsidRDefault="00704D51" w:rsidP="006F7F5B">
            <w:pPr>
              <w:spacing w:after="0"/>
              <w:jc w:val="center"/>
              <w:rPr>
                <w:rFonts w:ascii="Arial" w:hAnsi="Arial" w:cs="Arial"/>
                <w:bCs/>
                <w:szCs w:val="22"/>
                <w:lang w:val="es-MX" w:eastAsia="es-MX"/>
              </w:rPr>
            </w:pPr>
            <w:r>
              <w:rPr>
                <w:noProof/>
                <w14:ligatures w14:val="standardContextual"/>
              </w:rPr>
              <mc:AlternateContent>
                <mc:Choice Requires="wps">
                  <w:drawing>
                    <wp:anchor distT="0" distB="0" distL="114300" distR="114300" simplePos="0" relativeHeight="251723776" behindDoc="0" locked="0" layoutInCell="1" allowOverlap="1" wp14:anchorId="54A9B775" wp14:editId="0DEFE510">
                      <wp:simplePos x="0" y="0"/>
                      <wp:positionH relativeFrom="column">
                        <wp:posOffset>1525905</wp:posOffset>
                      </wp:positionH>
                      <wp:positionV relativeFrom="paragraph">
                        <wp:posOffset>299085</wp:posOffset>
                      </wp:positionV>
                      <wp:extent cx="251460" cy="168910"/>
                      <wp:effectExtent l="19050" t="19050" r="15240" b="40640"/>
                      <wp:wrapNone/>
                      <wp:docPr id="54" name="AutoShape 29">
                        <a:extLst xmlns:a="http://schemas.openxmlformats.org/drawingml/2006/main">
                          <a:ext uri="{FF2B5EF4-FFF2-40B4-BE49-F238E27FC236}">
                            <a16:creationId xmlns:a16="http://schemas.microsoft.com/office/drawing/2014/main" id="{D9442CDD-6BBB-42EE-9CC0-374A46CADA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68910"/>
                              </a:xfrm>
                              <a:prstGeom prst="flowChartDecision">
                                <a:avLst/>
                              </a:prstGeom>
                              <a:solidFill>
                                <a:srgbClr val="92D05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0DF2A7FF" id="AutoShape 29" o:spid="_x0000_s1026" type="#_x0000_t110" style="position:absolute;margin-left:120.15pt;margin-top:23.55pt;width:19.8pt;height:1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" fillcolor="#92d050"/>
                  </w:pict>
                </mc:Fallback>
              </mc:AlternateContent>
            </w:r>
            <w:r>
              <w:rPr>
                <w:noProof/>
                <w14:ligatures w14:val="standardContextual"/>
              </w:rPr>
              <mc:AlternateContent>
                <mc:Choice Requires="wps">
                  <w:drawing>
                    <wp:anchor distT="0" distB="0" distL="114300" distR="114300" simplePos="0" relativeHeight="251722752" behindDoc="0" locked="0" layoutInCell="1" allowOverlap="1" wp14:anchorId="47335D52" wp14:editId="188FE9B5">
                      <wp:simplePos x="0" y="0"/>
                      <wp:positionH relativeFrom="column">
                        <wp:posOffset>1655445</wp:posOffset>
                      </wp:positionH>
                      <wp:positionV relativeFrom="paragraph">
                        <wp:posOffset>200025</wp:posOffset>
                      </wp:positionV>
                      <wp:extent cx="259080" cy="176530"/>
                      <wp:effectExtent l="19050" t="19050" r="26670" b="33020"/>
                      <wp:wrapNone/>
                      <wp:docPr id="53" name="AutoShape 30">
                        <a:extLst xmlns:a="http://schemas.openxmlformats.org/drawingml/2006/main">
                          <a:ext uri="{FF2B5EF4-FFF2-40B4-BE49-F238E27FC236}">
                            <a16:creationId xmlns:a16="http://schemas.microsoft.com/office/drawing/2014/main" id="{77836363-44AA-4C18-B25D-8479092828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76530"/>
                              </a:xfrm>
                              <a:prstGeom prst="flowChartDecision">
                                <a:avLst/>
                              </a:prstGeom>
                              <a:solidFill>
                                <a:srgbClr val="FFFF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07DA71BE" id="AutoShape 30" o:spid="_x0000_s1026" type="#_x0000_t110" style="position:absolute;margin-left:130.35pt;margin-top:15.75pt;width:20.4pt;height:13.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" fillcolor="yellow"/>
                  </w:pict>
                </mc:Fallback>
              </mc:AlternateContent>
            </w:r>
            <w:r>
              <w:rPr>
                <w:noProof/>
                <w14:ligatures w14:val="standardContextual"/>
              </w:rPr>
              <mc:AlternateContent>
                <mc:Choice Requires="wps">
                  <w:drawing>
                    <wp:anchor distT="0" distB="0" distL="114300" distR="114300" simplePos="0" relativeHeight="251721728" behindDoc="0" locked="0" layoutInCell="1" allowOverlap="1" wp14:anchorId="64059334" wp14:editId="44ED128C">
                      <wp:simplePos x="0" y="0"/>
                      <wp:positionH relativeFrom="column">
                        <wp:posOffset>1396365</wp:posOffset>
                      </wp:positionH>
                      <wp:positionV relativeFrom="paragraph">
                        <wp:posOffset>200025</wp:posOffset>
                      </wp:positionV>
                      <wp:extent cx="259080" cy="176530"/>
                      <wp:effectExtent l="19050" t="19050" r="26670" b="33020"/>
                      <wp:wrapNone/>
                      <wp:docPr id="52" name="AutoShape 31">
                        <a:extLst xmlns:a="http://schemas.openxmlformats.org/drawingml/2006/main">
                          <a:ext uri="{FF2B5EF4-FFF2-40B4-BE49-F238E27FC236}">
                            <a16:creationId xmlns:a16="http://schemas.microsoft.com/office/drawing/2014/main" id="{485B55D7-2AE4-4C87-826D-07BC53893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76530"/>
                              </a:xfrm>
                              <a:prstGeom prst="flowChartDecision">
                                <a:avLst/>
                              </a:prstGeom>
                              <a:solidFill>
                                <a:srgbClr val="FFFF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3D0117DD" id="AutoShape 31" o:spid="_x0000_s1026" type="#_x0000_t110" style="position:absolute;margin-left:109.95pt;margin-top:15.75pt;width:20.4pt;height:1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" fillcolor="yellow"/>
                  </w:pict>
                </mc:Fallback>
              </mc:AlternateContent>
            </w:r>
            <w:r>
              <w:rPr>
                <w:noProof/>
                <w14:ligatures w14:val="standardContextual"/>
              </w:rPr>
              <mc:AlternateContent>
                <mc:Choice Requires="wps">
                  <w:drawing>
                    <wp:anchor distT="0" distB="0" distL="114300" distR="114300" simplePos="0" relativeHeight="251720704" behindDoc="0" locked="0" layoutInCell="1" allowOverlap="1" wp14:anchorId="55ED6AD6" wp14:editId="102875C0">
                      <wp:simplePos x="0" y="0"/>
                      <wp:positionH relativeFrom="column">
                        <wp:posOffset>1541145</wp:posOffset>
                      </wp:positionH>
                      <wp:positionV relativeFrom="paragraph">
                        <wp:posOffset>114935</wp:posOffset>
                      </wp:positionV>
                      <wp:extent cx="251460" cy="168910"/>
                      <wp:effectExtent l="19050" t="19050" r="15240" b="40640"/>
                      <wp:wrapNone/>
                      <wp:docPr id="136396044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68910"/>
                              </a:xfrm>
                              <a:prstGeom prst="flowChartDecision">
                                <a:avLst/>
                              </a:prstGeom>
                              <a:solidFill>
                                <a:srgbClr val="FF00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4EE6BD88" id="AutoShape 32" o:spid="_x0000_s1026" type="#_x0000_t110" style="position:absolute;margin-left:121.35pt;margin-top:9.05pt;width:19.8pt;height:13.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" fillcolor="red"/>
                  </w:pict>
                </mc:Fallback>
              </mc:AlternateContent>
            </w:r>
            <w:r>
              <w:rPr>
                <w:noProof/>
                <w14:ligatures w14:val="standardContextual"/>
              </w:rPr>
              <mc:AlternateContent>
                <mc:Choice Requires="wps">
                  <w:drawing>
                    <wp:anchor distT="0" distB="0" distL="114300" distR="114300" simplePos="0" relativeHeight="251719680" behindDoc="0" locked="0" layoutInCell="1" allowOverlap="1" wp14:anchorId="7B3A10B3" wp14:editId="7D9FADF1">
                      <wp:simplePos x="0" y="0"/>
                      <wp:positionH relativeFrom="column">
                        <wp:posOffset>870585</wp:posOffset>
                      </wp:positionH>
                      <wp:positionV relativeFrom="paragraph">
                        <wp:posOffset>283845</wp:posOffset>
                      </wp:positionV>
                      <wp:extent cx="251460" cy="176530"/>
                      <wp:effectExtent l="19050" t="19050" r="15240" b="33020"/>
                      <wp:wrapNone/>
                      <wp:docPr id="50" name="AutoShape 25">
                        <a:extLst xmlns:a="http://schemas.openxmlformats.org/drawingml/2006/main">
                          <a:ext uri="{FF2B5EF4-FFF2-40B4-BE49-F238E27FC236}">
                            <a16:creationId xmlns:a16="http://schemas.microsoft.com/office/drawing/2014/main" id="{19A13DCA-DE79-4E4E-BEAC-B7C9040226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76530"/>
                              </a:xfrm>
                              <a:prstGeom prst="flowChartDecision">
                                <a:avLst/>
                              </a:prstGeom>
                              <a:solidFill>
                                <a:srgbClr val="FFFF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6BF7CE32" id="AutoShape 25" o:spid="_x0000_s1026" type="#_x0000_t110" style="position:absolute;margin-left:68.55pt;margin-top:22.35pt;width:19.8pt;height:1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" fillcolor="yellow"/>
                  </w:pict>
                </mc:Fallback>
              </mc:AlternateContent>
            </w:r>
            <w:r>
              <w:rPr>
                <w:noProof/>
                <w14:ligatures w14:val="standardContextual"/>
              </w:rPr>
              <mc:AlternateContent>
                <mc:Choice Requires="wps">
                  <w:drawing>
                    <wp:anchor distT="0" distB="0" distL="114300" distR="114300" simplePos="0" relativeHeight="251718656" behindDoc="0" locked="0" layoutInCell="1" allowOverlap="1" wp14:anchorId="71E0EDC2" wp14:editId="5D0E2B61">
                      <wp:simplePos x="0" y="0"/>
                      <wp:positionH relativeFrom="column">
                        <wp:posOffset>1000125</wp:posOffset>
                      </wp:positionH>
                      <wp:positionV relativeFrom="paragraph">
                        <wp:posOffset>192405</wp:posOffset>
                      </wp:positionV>
                      <wp:extent cx="251460" cy="168910"/>
                      <wp:effectExtent l="19050" t="19050" r="15240" b="40640"/>
                      <wp:wrapNone/>
                      <wp:docPr id="134114327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68910"/>
                              </a:xfrm>
                              <a:prstGeom prst="flowChartDecision">
                                <a:avLst/>
                              </a:prstGeom>
                              <a:solidFill>
                                <a:srgbClr val="FFFF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6CEA1466" id="AutoShape 26" o:spid="_x0000_s1026" type="#_x0000_t110" style="position:absolute;margin-left:78.75pt;margin-top:15.15pt;width:19.8pt;height:13.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" fillcolor="yellow"/>
                  </w:pict>
                </mc:Fallback>
              </mc:AlternateContent>
            </w:r>
            <w:r>
              <w:rPr>
                <w:noProof/>
                <w14:ligatures w14:val="standardContextual"/>
              </w:rPr>
              <mc:AlternateContent>
                <mc:Choice Requires="wps">
                  <w:drawing>
                    <wp:anchor distT="0" distB="0" distL="114300" distR="114300" simplePos="0" relativeHeight="251717632" behindDoc="0" locked="0" layoutInCell="1" allowOverlap="1" wp14:anchorId="03A3047B" wp14:editId="1FEF86CD">
                      <wp:simplePos x="0" y="0"/>
                      <wp:positionH relativeFrom="column">
                        <wp:posOffset>733425</wp:posOffset>
                      </wp:positionH>
                      <wp:positionV relativeFrom="paragraph">
                        <wp:posOffset>192405</wp:posOffset>
                      </wp:positionV>
                      <wp:extent cx="259080" cy="168910"/>
                      <wp:effectExtent l="19050" t="19050" r="26670" b="40640"/>
                      <wp:wrapNone/>
                      <wp:docPr id="128780510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68910"/>
                              </a:xfrm>
                              <a:prstGeom prst="flowChartDecision">
                                <a:avLst/>
                              </a:prstGeom>
                              <a:solidFill>
                                <a:srgbClr val="FFFF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07BEE309" id="AutoShape 27" o:spid="_x0000_s1026" type="#_x0000_t110" style="position:absolute;margin-left:57.75pt;margin-top:15.15pt;width:20.4pt;height:1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" fillcolor="yellow"/>
                  </w:pict>
                </mc:Fallback>
              </mc:AlternateContent>
            </w:r>
            <w:r>
              <w:rPr>
                <w:noProof/>
                <w14:ligatures w14:val="standardContextual"/>
              </w:rPr>
              <mc:AlternateContent>
                <mc:Choice Requires="wps">
                  <w:drawing>
                    <wp:anchor distT="0" distB="0" distL="114300" distR="114300" simplePos="0" relativeHeight="251716608" behindDoc="0" locked="0" layoutInCell="1" allowOverlap="1" wp14:anchorId="43132F14" wp14:editId="5201EC7A">
                      <wp:simplePos x="0" y="0"/>
                      <wp:positionH relativeFrom="column">
                        <wp:posOffset>870585</wp:posOffset>
                      </wp:positionH>
                      <wp:positionV relativeFrom="paragraph">
                        <wp:posOffset>99695</wp:posOffset>
                      </wp:positionV>
                      <wp:extent cx="251460" cy="176530"/>
                      <wp:effectExtent l="19050" t="19050" r="15240" b="33020"/>
                      <wp:wrapNone/>
                      <wp:docPr id="57932937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76530"/>
                              </a:xfrm>
                              <a:prstGeom prst="flowChartDecision">
                                <a:avLst/>
                              </a:prstGeom>
                              <a:solidFill>
                                <a:srgbClr val="FF00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257A7239" id="AutoShape 28" o:spid="_x0000_s1026" type="#_x0000_t110" style="position:absolute;margin-left:68.55pt;margin-top:7.85pt;width:19.8pt;height:1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" fillcolor="red"/>
                  </w:pict>
                </mc:Fallback>
              </mc:AlternateContent>
            </w:r>
            <w:r>
              <w:rPr>
                <w:noProof/>
                <w14:ligatures w14:val="standardContextual"/>
              </w:rPr>
              <mc:AlternateContent>
                <mc:Choice Requires="wps">
                  <w:drawing>
                    <wp:anchor distT="0" distB="0" distL="114300" distR="114300" simplePos="0" relativeHeight="251715584" behindDoc="0" locked="0" layoutInCell="1" allowOverlap="1" wp14:anchorId="2ED9F8D6" wp14:editId="7B2BEE86">
                      <wp:simplePos x="0" y="0"/>
                      <wp:positionH relativeFrom="column">
                        <wp:posOffset>177165</wp:posOffset>
                      </wp:positionH>
                      <wp:positionV relativeFrom="paragraph">
                        <wp:posOffset>253365</wp:posOffset>
                      </wp:positionV>
                      <wp:extent cx="251460" cy="176530"/>
                      <wp:effectExtent l="19050" t="19050" r="15240" b="33020"/>
                      <wp:wrapNone/>
                      <wp:docPr id="93570032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76530"/>
                              </a:xfrm>
                              <a:prstGeom prst="flowChartDecision">
                                <a:avLst/>
                              </a:prstGeom>
                              <a:solidFill>
                                <a:srgbClr val="92D05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6F411BDB" id="AutoShape 33" o:spid="_x0000_s1026" type="#_x0000_t110" style="position:absolute;margin-left:13.95pt;margin-top:19.95pt;width:19.8pt;height:1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" fillcolor="#92d050"/>
                  </w:pict>
                </mc:Fallback>
              </mc:AlternateContent>
            </w:r>
            <w:r>
              <w:rPr>
                <w:noProof/>
                <w14:ligatures w14:val="standardContextual"/>
              </w:rPr>
              <mc:AlternateContent>
                <mc:Choice Requires="wps">
                  <w:drawing>
                    <wp:anchor distT="0" distB="0" distL="114300" distR="114300" simplePos="0" relativeHeight="251714560" behindDoc="0" locked="0" layoutInCell="1" allowOverlap="1" wp14:anchorId="5F6A8124" wp14:editId="13E922AA">
                      <wp:simplePos x="0" y="0"/>
                      <wp:positionH relativeFrom="column">
                        <wp:posOffset>306705</wp:posOffset>
                      </wp:positionH>
                      <wp:positionV relativeFrom="paragraph">
                        <wp:posOffset>161925</wp:posOffset>
                      </wp:positionV>
                      <wp:extent cx="251460" cy="176530"/>
                      <wp:effectExtent l="19050" t="19050" r="15240" b="33020"/>
                      <wp:wrapNone/>
                      <wp:docPr id="98487404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76530"/>
                              </a:xfrm>
                              <a:prstGeom prst="flowChartDecision">
                                <a:avLst/>
                              </a:prstGeom>
                              <a:solidFill>
                                <a:srgbClr val="92D05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5BD93814" id="AutoShape 34" o:spid="_x0000_s1026" type="#_x0000_t110" style="position:absolute;margin-left:24.15pt;margin-top:12.75pt;width:19.8pt;height:1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" fillcolor="#92d050"/>
                  </w:pict>
                </mc:Fallback>
              </mc:AlternateContent>
            </w:r>
            <w:r>
              <w:rPr>
                <w:noProof/>
                <w14:ligatures w14:val="standardContextual"/>
              </w:rPr>
              <mc:AlternateContent>
                <mc:Choice Requires="wps">
                  <w:drawing>
                    <wp:anchor distT="0" distB="0" distL="114300" distR="114300" simplePos="0" relativeHeight="251713536" behindDoc="0" locked="0" layoutInCell="1" allowOverlap="1" wp14:anchorId="71E38C67" wp14:editId="418E318C">
                      <wp:simplePos x="0" y="0"/>
                      <wp:positionH relativeFrom="column">
                        <wp:posOffset>40005</wp:posOffset>
                      </wp:positionH>
                      <wp:positionV relativeFrom="paragraph">
                        <wp:posOffset>161925</wp:posOffset>
                      </wp:positionV>
                      <wp:extent cx="251460" cy="176530"/>
                      <wp:effectExtent l="19050" t="19050" r="15240" b="33020"/>
                      <wp:wrapNone/>
                      <wp:docPr id="2068230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76530"/>
                              </a:xfrm>
                              <a:prstGeom prst="flowChartDecision">
                                <a:avLst/>
                              </a:prstGeom>
                              <a:solidFill>
                                <a:srgbClr val="92D05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4AA64DF0" id="AutoShape 35" o:spid="_x0000_s1026" type="#_x0000_t110" style="position:absolute;margin-left:3.15pt;margin-top:12.75pt;width:19.8pt;height:1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" fillcolor="#92d050"/>
                  </w:pict>
                </mc:Fallback>
              </mc:AlternateContent>
            </w:r>
            <w:r>
              <w:rPr>
                <w:noProof/>
                <w14:ligatures w14:val="standardContextual"/>
              </w:rPr>
              <mc:AlternateContent>
                <mc:Choice Requires="wps">
                  <w:drawing>
                    <wp:anchor distT="0" distB="0" distL="114300" distR="114300" simplePos="0" relativeHeight="251712512" behindDoc="0" locked="0" layoutInCell="1" allowOverlap="1" wp14:anchorId="070F9185" wp14:editId="7B4E3DA1">
                      <wp:simplePos x="0" y="0"/>
                      <wp:positionH relativeFrom="column">
                        <wp:posOffset>177165</wp:posOffset>
                      </wp:positionH>
                      <wp:positionV relativeFrom="paragraph">
                        <wp:posOffset>69215</wp:posOffset>
                      </wp:positionV>
                      <wp:extent cx="251460" cy="176530"/>
                      <wp:effectExtent l="19050" t="19050" r="15240" b="33020"/>
                      <wp:wrapNone/>
                      <wp:docPr id="19361849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76530"/>
                              </a:xfrm>
                              <a:prstGeom prst="flowChartDecision">
                                <a:avLst/>
                              </a:prstGeom>
                              <a:solidFill>
                                <a:srgbClr val="FF0000"/>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w14:anchorId="2B82A713" id="AutoShape 36" o:spid="_x0000_s1026" type="#_x0000_t110" style="position:absolute;margin-left:13.95pt;margin-top:5.45pt;width:19.8pt;height:1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" fillcolor="red"/>
                  </w:pict>
                </mc:Fallback>
              </mc:AlternateContent>
            </w:r>
          </w:p>
          <w:p w14:paraId="7F63AF81" w14:textId="77777777" w:rsidR="00704D51" w:rsidRPr="00956414" w:rsidRDefault="00704D51" w:rsidP="006F7F5B">
            <w:pPr>
              <w:spacing w:after="0"/>
              <w:jc w:val="center"/>
              <w:rPr>
                <w:rFonts w:ascii="Arial" w:hAnsi="Arial" w:cs="Arial"/>
                <w:bCs/>
                <w:szCs w:val="22"/>
                <w:lang w:val="es-MX" w:eastAsia="es-MX"/>
              </w:rPr>
            </w:pPr>
          </w:p>
          <w:p w14:paraId="2E50E5E5" w14:textId="77777777" w:rsidR="00704D51" w:rsidRPr="00956414" w:rsidRDefault="00704D51" w:rsidP="006F7F5B">
            <w:pPr>
              <w:spacing w:after="0"/>
              <w:jc w:val="center"/>
              <w:rPr>
                <w:rFonts w:ascii="Arial" w:hAnsi="Arial" w:cs="Arial"/>
                <w:bCs/>
                <w:szCs w:val="22"/>
                <w:lang w:val="es-MX" w:eastAsia="es-MX"/>
              </w:rPr>
            </w:pPr>
          </w:p>
          <w:p w14:paraId="709049BF" w14:textId="77777777" w:rsidR="00704D51" w:rsidRPr="00956414" w:rsidRDefault="00704D51" w:rsidP="006F7F5B">
            <w:pPr>
              <w:spacing w:after="0"/>
              <w:jc w:val="center"/>
              <w:rPr>
                <w:rFonts w:ascii="Arial" w:hAnsi="Arial" w:cs="Arial"/>
                <w:bCs/>
                <w:szCs w:val="22"/>
                <w:lang w:val="es-MX" w:eastAsia="es-MX"/>
              </w:rPr>
            </w:pPr>
          </w:p>
          <w:p w14:paraId="6A6A1022" w14:textId="77777777" w:rsidR="00704D51" w:rsidRPr="00956414" w:rsidRDefault="00704D51" w:rsidP="006F7F5B">
            <w:pPr>
              <w:spacing w:after="0"/>
              <w:jc w:val="center"/>
              <w:rPr>
                <w:rFonts w:ascii="Arial" w:hAnsi="Arial" w:cs="Arial"/>
                <w:bCs/>
                <w:szCs w:val="22"/>
                <w:lang w:val="es-MX" w:eastAsia="es-MX"/>
              </w:rPr>
            </w:pPr>
          </w:p>
          <w:p w14:paraId="01F9C9FD" w14:textId="77777777" w:rsidR="00704D51" w:rsidRPr="00956414" w:rsidRDefault="00704D51" w:rsidP="006F7F5B">
            <w:pPr>
              <w:spacing w:after="0"/>
              <w:jc w:val="center"/>
              <w:rPr>
                <w:rFonts w:ascii="Arial" w:hAnsi="Arial" w:cs="Arial"/>
                <w:bCs/>
                <w:szCs w:val="22"/>
                <w:lang w:val="es-MX" w:eastAsia="es-MX"/>
              </w:rPr>
            </w:pPr>
            <w:r w:rsidRPr="00956414">
              <w:rPr>
                <w:rFonts w:ascii="Arial" w:hAnsi="Arial" w:cs="Arial"/>
                <w:bCs/>
                <w:szCs w:val="22"/>
                <w:lang w:val="es-MX" w:eastAsia="es-MX"/>
              </w:rPr>
              <w:t>1-2</w:t>
            </w:r>
            <w:r w:rsidRPr="00956414">
              <w:rPr>
                <w:rFonts w:ascii="Arial" w:hAnsi="Arial" w:cs="Arial"/>
                <w:szCs w:val="22"/>
                <w:lang w:val="es-MX" w:eastAsia="es-MX"/>
              </w:rPr>
              <w:t xml:space="preserve"> rombos </w:t>
            </w:r>
            <w:r w:rsidRPr="00956414">
              <w:rPr>
                <w:rFonts w:ascii="Arial" w:hAnsi="Arial" w:cs="Arial"/>
                <w:bCs/>
                <w:szCs w:val="22"/>
                <w:lang w:val="es-MX" w:eastAsia="es-MX"/>
              </w:rPr>
              <w:t>rojos</w:t>
            </w:r>
            <w:r w:rsidRPr="00956414">
              <w:rPr>
                <w:rFonts w:ascii="Arial" w:hAnsi="Arial" w:cs="Arial"/>
                <w:szCs w:val="22"/>
                <w:lang w:val="es-MX" w:eastAsia="es-MX"/>
              </w:rPr>
              <w:t xml:space="preserve"> </w:t>
            </w:r>
            <w:r w:rsidRPr="00466CD2">
              <w:rPr>
                <w:rFonts w:ascii="Arial" w:hAnsi="Arial" w:cs="Arial"/>
                <w:szCs w:val="22"/>
                <w:lang w:val="es-MX" w:eastAsia="es-MX"/>
              </w:rPr>
              <w:t xml:space="preserve">combinado con rombos amarillos y/o </w:t>
            </w:r>
            <w:r>
              <w:rPr>
                <w:rFonts w:ascii="Arial" w:hAnsi="Arial" w:cs="Arial"/>
                <w:szCs w:val="22"/>
                <w:lang w:val="es-MX" w:eastAsia="es-MX"/>
              </w:rPr>
              <w:t>verdes</w:t>
            </w:r>
            <w:r w:rsidRPr="00466CD2">
              <w:rPr>
                <w:rFonts w:ascii="Arial" w:hAnsi="Arial" w:cs="Arial"/>
                <w:szCs w:val="22"/>
                <w:lang w:val="es-MX" w:eastAsia="es-MX"/>
              </w:rPr>
              <w:t xml:space="preserve"> o 4 amarillos</w:t>
            </w:r>
          </w:p>
        </w:tc>
        <w:tc>
          <w:tcPr>
            <w:tcW w:w="5670" w:type="dxa"/>
            <w:tcBorders>
              <w:top w:val="nil"/>
              <w:left w:val="double" w:sz="6" w:space="0" w:color="C0C0C0"/>
              <w:bottom w:val="double" w:sz="6" w:space="0" w:color="C0C0C0"/>
              <w:right w:val="nil"/>
            </w:tcBorders>
            <w:shd w:val="clear" w:color="auto" w:fill="auto"/>
            <w:vAlign w:val="center"/>
            <w:hideMark/>
          </w:tcPr>
          <w:p w14:paraId="66C69605" w14:textId="77777777" w:rsidR="00704D51" w:rsidRPr="00956414" w:rsidRDefault="00704D51" w:rsidP="006F7F5B">
            <w:pPr>
              <w:pStyle w:val="Default"/>
              <w:rPr>
                <w:sz w:val="22"/>
                <w:szCs w:val="22"/>
                <w:lang w:val="es-MX" w:eastAsia="es-MX"/>
              </w:rPr>
            </w:pPr>
            <w:r w:rsidRPr="00956414">
              <w:rPr>
                <w:sz w:val="22"/>
                <w:szCs w:val="22"/>
              </w:rPr>
              <w:t xml:space="preserve">El Riesgo </w:t>
            </w:r>
            <w:r w:rsidRPr="00956414">
              <w:rPr>
                <w:b/>
                <w:bCs/>
                <w:sz w:val="22"/>
                <w:szCs w:val="22"/>
              </w:rPr>
              <w:t xml:space="preserve">MEDIO O TOLERABLE </w:t>
            </w:r>
            <w:r w:rsidRPr="00956414">
              <w:rPr>
                <w:sz w:val="22"/>
                <w:szCs w:val="22"/>
              </w:rPr>
              <w:t xml:space="preserve">debería implementar medidas para la gestión del riesgo. Para el nivel de planificación, un plan de carácter general es suficiente para tomar las medidas preventivas correspondientes. Son situaciones que pueden ocurrir, por tanto, se requiere capacitar, entrenar a la brigada para poder superar cualquier situación de emergencia que se pueda presentar en las instalaciones de centro. </w:t>
            </w:r>
            <w:r w:rsidRPr="00956414">
              <w:rPr>
                <w:sz w:val="22"/>
                <w:szCs w:val="22"/>
                <w:lang w:val="es-MX" w:eastAsia="es-MX"/>
              </w:rPr>
              <w:t>Se deben continuar con los controles establecidos, no requiere controles adicionales, se deben continuar en los tiempos establecidos los controles implementados.</w:t>
            </w:r>
          </w:p>
        </w:tc>
        <w:tc>
          <w:tcPr>
            <w:tcW w:w="1002" w:type="dxa"/>
            <w:tcBorders>
              <w:top w:val="nil"/>
              <w:left w:val="double" w:sz="6" w:space="0" w:color="C0C0C0"/>
              <w:bottom w:val="double" w:sz="6" w:space="0" w:color="C0C0C0"/>
              <w:right w:val="double" w:sz="6" w:space="0" w:color="C0C0C0"/>
            </w:tcBorders>
            <w:shd w:val="clear" w:color="auto" w:fill="auto"/>
            <w:vAlign w:val="center"/>
            <w:hideMark/>
          </w:tcPr>
          <w:p w14:paraId="6B7636FA" w14:textId="77777777" w:rsidR="00704D51" w:rsidRPr="00956414" w:rsidRDefault="00704D51" w:rsidP="006F7F5B">
            <w:pPr>
              <w:spacing w:after="0"/>
              <w:jc w:val="center"/>
              <w:rPr>
                <w:rFonts w:ascii="Arial" w:hAnsi="Arial" w:cs="Arial"/>
                <w:szCs w:val="22"/>
                <w:lang w:val="es-MX" w:eastAsia="es-MX"/>
              </w:rPr>
            </w:pPr>
            <w:r w:rsidRPr="00956414">
              <w:rPr>
                <w:rFonts w:ascii="Arial" w:hAnsi="Arial" w:cs="Arial"/>
                <w:szCs w:val="22"/>
                <w:lang w:val="es-MX" w:eastAsia="es-MX"/>
              </w:rPr>
              <w:t>Del 40</w:t>
            </w:r>
            <w:r w:rsidRPr="00956414">
              <w:rPr>
                <w:rFonts w:ascii="Arial" w:hAnsi="Arial" w:cs="Arial"/>
                <w:bCs/>
                <w:szCs w:val="22"/>
                <w:lang w:val="es-MX" w:eastAsia="es-MX"/>
              </w:rPr>
              <w:t>%</w:t>
            </w:r>
            <w:r w:rsidRPr="00956414">
              <w:rPr>
                <w:rFonts w:ascii="Arial" w:hAnsi="Arial" w:cs="Arial"/>
                <w:szCs w:val="22"/>
                <w:lang w:val="es-MX" w:eastAsia="es-MX"/>
              </w:rPr>
              <w:t xml:space="preserve"> al</w:t>
            </w:r>
            <w:r w:rsidRPr="00956414">
              <w:rPr>
                <w:rFonts w:ascii="Arial" w:hAnsi="Arial" w:cs="Arial"/>
                <w:bCs/>
                <w:szCs w:val="22"/>
                <w:lang w:val="es-MX" w:eastAsia="es-MX"/>
              </w:rPr>
              <w:t xml:space="preserve"> 65%</w:t>
            </w:r>
          </w:p>
        </w:tc>
      </w:tr>
      <w:tr w:rsidR="00704D51" w:rsidRPr="00F53D3A" w14:paraId="6CAD2B2C" w14:textId="77777777" w:rsidTr="006F7F5B">
        <w:trPr>
          <w:trHeight w:val="1391"/>
        </w:trPr>
        <w:tc>
          <w:tcPr>
            <w:tcW w:w="3544" w:type="dxa"/>
            <w:tcBorders>
              <w:top w:val="nil"/>
              <w:left w:val="double" w:sz="6" w:space="0" w:color="C0C0C0"/>
              <w:bottom w:val="double" w:sz="6" w:space="0" w:color="C0C0C0"/>
              <w:right w:val="nil"/>
            </w:tcBorders>
            <w:shd w:val="clear" w:color="auto" w:fill="auto"/>
            <w:vAlign w:val="center"/>
            <w:hideMark/>
          </w:tcPr>
          <w:p w14:paraId="65C78672" w14:textId="77777777" w:rsidR="00704D51" w:rsidRPr="00956414" w:rsidRDefault="00704D51" w:rsidP="006F7F5B">
            <w:pPr>
              <w:spacing w:after="0"/>
              <w:jc w:val="center"/>
              <w:rPr>
                <w:rFonts w:ascii="Arial" w:hAnsi="Arial" w:cs="Arial"/>
                <w:bCs/>
                <w:szCs w:val="22"/>
                <w:lang w:val="es-MX" w:eastAsia="es-MX"/>
              </w:rPr>
            </w:pPr>
            <w:r w:rsidRPr="00956414">
              <w:rPr>
                <w:rFonts w:ascii="Arial" w:hAnsi="Arial" w:cs="Arial"/>
                <w:bCs/>
                <w:noProof/>
                <w:szCs w:val="22"/>
                <w:lang w:val="es-CO" w:eastAsia="es-CO"/>
              </w:rPr>
              <mc:AlternateContent>
                <mc:Choice Requires="wps">
                  <w:drawing>
                    <wp:anchor distT="0" distB="0" distL="114300" distR="114300" simplePos="0" relativeHeight="251686912" behindDoc="0" locked="0" layoutInCell="1" allowOverlap="1" wp14:anchorId="039F510A" wp14:editId="11F49060">
                      <wp:simplePos x="0" y="0"/>
                      <wp:positionH relativeFrom="column">
                        <wp:posOffset>1000760</wp:posOffset>
                      </wp:positionH>
                      <wp:positionV relativeFrom="paragraph">
                        <wp:posOffset>303530</wp:posOffset>
                      </wp:positionV>
                      <wp:extent cx="247650" cy="171450"/>
                      <wp:effectExtent l="19685" t="17780" r="18415" b="10795"/>
                      <wp:wrapNone/>
                      <wp:docPr id="15" name="Auto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010B2" id="AutoShape 408" o:spid="_x0000_s1026" type="#_x0000_t110" style="position:absolute;margin-left:78.8pt;margin-top:23.9pt;width:19.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5888" behindDoc="0" locked="0" layoutInCell="1" allowOverlap="1" wp14:anchorId="6E537F00" wp14:editId="143C11D2">
                      <wp:simplePos x="0" y="0"/>
                      <wp:positionH relativeFrom="column">
                        <wp:posOffset>1126490</wp:posOffset>
                      </wp:positionH>
                      <wp:positionV relativeFrom="paragraph">
                        <wp:posOffset>211455</wp:posOffset>
                      </wp:positionV>
                      <wp:extent cx="247650" cy="171450"/>
                      <wp:effectExtent l="21590" t="11430" r="16510" b="7620"/>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43EE" id="AutoShape 407" o:spid="_x0000_s1026" type="#_x0000_t110" style="position:absolute;margin-left:88.7pt;margin-top:16.65pt;width:19.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4864" behindDoc="0" locked="0" layoutInCell="1" allowOverlap="1" wp14:anchorId="5F8471A4" wp14:editId="77087DF0">
                      <wp:simplePos x="0" y="0"/>
                      <wp:positionH relativeFrom="column">
                        <wp:posOffset>869950</wp:posOffset>
                      </wp:positionH>
                      <wp:positionV relativeFrom="paragraph">
                        <wp:posOffset>211455</wp:posOffset>
                      </wp:positionV>
                      <wp:extent cx="247650" cy="171450"/>
                      <wp:effectExtent l="22225" t="11430" r="15875" b="762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A2EEE" id="AutoShape 406" o:spid="_x0000_s1026" type="#_x0000_t110" style="position:absolute;margin-left:68.5pt;margin-top:16.65pt;width:19.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3840" behindDoc="0" locked="0" layoutInCell="1" allowOverlap="1" wp14:anchorId="1BD44678" wp14:editId="39A01AD3">
                      <wp:simplePos x="0" y="0"/>
                      <wp:positionH relativeFrom="column">
                        <wp:posOffset>1003935</wp:posOffset>
                      </wp:positionH>
                      <wp:positionV relativeFrom="paragraph">
                        <wp:posOffset>124460</wp:posOffset>
                      </wp:positionV>
                      <wp:extent cx="247650" cy="171450"/>
                      <wp:effectExtent l="13335" t="19685" r="15240" b="8890"/>
                      <wp:wrapNone/>
                      <wp:docPr id="12" name="AutoShap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F05A" id="AutoShape 405" o:spid="_x0000_s1026" type="#_x0000_t110" style="position:absolute;margin-left:79.05pt;margin-top:9.8pt;width:19.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79744" behindDoc="0" locked="0" layoutInCell="1" allowOverlap="1" wp14:anchorId="4E31D117" wp14:editId="682F4149">
                      <wp:simplePos x="0" y="0"/>
                      <wp:positionH relativeFrom="column">
                        <wp:posOffset>278765</wp:posOffset>
                      </wp:positionH>
                      <wp:positionV relativeFrom="paragraph">
                        <wp:posOffset>113030</wp:posOffset>
                      </wp:positionV>
                      <wp:extent cx="247650" cy="171450"/>
                      <wp:effectExtent l="21590" t="17780" r="16510" b="10795"/>
                      <wp:wrapNone/>
                      <wp:docPr id="11" name="Auto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FC892" id="AutoShape 401" o:spid="_x0000_s1026" type="#_x0000_t110" style="position:absolute;margin-left:21.95pt;margin-top:8.9pt;width:19.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1792" behindDoc="0" locked="0" layoutInCell="1" allowOverlap="1" wp14:anchorId="77E876DE" wp14:editId="2C250B53">
                      <wp:simplePos x="0" y="0"/>
                      <wp:positionH relativeFrom="column">
                        <wp:posOffset>401320</wp:posOffset>
                      </wp:positionH>
                      <wp:positionV relativeFrom="paragraph">
                        <wp:posOffset>200025</wp:posOffset>
                      </wp:positionV>
                      <wp:extent cx="247650" cy="171450"/>
                      <wp:effectExtent l="19050" t="19050" r="19050" b="38100"/>
                      <wp:wrapNone/>
                      <wp:docPr id="10" name="Auto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D6BAC" id="AutoShape 403" o:spid="_x0000_s1026" type="#_x0000_t110" style="position:absolute;margin-left:31.6pt;margin-top:15.75pt;width:19.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0768" behindDoc="0" locked="0" layoutInCell="1" allowOverlap="1" wp14:anchorId="24303F8D" wp14:editId="6A02DA3D">
                      <wp:simplePos x="0" y="0"/>
                      <wp:positionH relativeFrom="column">
                        <wp:posOffset>144780</wp:posOffset>
                      </wp:positionH>
                      <wp:positionV relativeFrom="paragraph">
                        <wp:posOffset>200025</wp:posOffset>
                      </wp:positionV>
                      <wp:extent cx="247650" cy="171450"/>
                      <wp:effectExtent l="20955" t="19050" r="17145" b="19050"/>
                      <wp:wrapNone/>
                      <wp:docPr id="9"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0C70" id="AutoShape 402" o:spid="_x0000_s1026" type="#_x0000_t110" style="position:absolute;margin-left:11.4pt;margin-top:15.75pt;width:19.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2816" behindDoc="0" locked="0" layoutInCell="1" allowOverlap="1" wp14:anchorId="0A7B4415" wp14:editId="35EF9F03">
                      <wp:simplePos x="0" y="0"/>
                      <wp:positionH relativeFrom="column">
                        <wp:posOffset>275590</wp:posOffset>
                      </wp:positionH>
                      <wp:positionV relativeFrom="paragraph">
                        <wp:posOffset>292100</wp:posOffset>
                      </wp:positionV>
                      <wp:extent cx="247650" cy="171450"/>
                      <wp:effectExtent l="19050" t="19050" r="19050" b="38100"/>
                      <wp:wrapNone/>
                      <wp:docPr id="8" name="AutoShap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879DE" id="AutoShape 404" o:spid="_x0000_s1026" type="#_x0000_t110" style="position:absolute;margin-left:21.7pt;margin-top:23pt;width:19.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" fillcolor="yellow"/>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7936" behindDoc="0" locked="0" layoutInCell="1" allowOverlap="1" wp14:anchorId="44B41792" wp14:editId="4BF921F1">
                      <wp:simplePos x="0" y="0"/>
                      <wp:positionH relativeFrom="column">
                        <wp:posOffset>1653540</wp:posOffset>
                      </wp:positionH>
                      <wp:positionV relativeFrom="paragraph">
                        <wp:posOffset>124460</wp:posOffset>
                      </wp:positionV>
                      <wp:extent cx="247650" cy="171450"/>
                      <wp:effectExtent l="15240" t="19685" r="13335" b="8890"/>
                      <wp:wrapNone/>
                      <wp:docPr id="7" name="AutoShap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5F689" id="AutoShape 409" o:spid="_x0000_s1026" type="#_x0000_t110" style="position:absolute;margin-left:130.2pt;margin-top:9.8pt;width:19.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91008" behindDoc="0" locked="0" layoutInCell="1" allowOverlap="1" wp14:anchorId="2F97F597" wp14:editId="73B56FEE">
                      <wp:simplePos x="0" y="0"/>
                      <wp:positionH relativeFrom="column">
                        <wp:posOffset>1650365</wp:posOffset>
                      </wp:positionH>
                      <wp:positionV relativeFrom="paragraph">
                        <wp:posOffset>303530</wp:posOffset>
                      </wp:positionV>
                      <wp:extent cx="247650" cy="171450"/>
                      <wp:effectExtent l="21590" t="17780" r="16510" b="10795"/>
                      <wp:wrapNone/>
                      <wp:docPr id="6"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D3914" id="AutoShape 412" o:spid="_x0000_s1026" type="#_x0000_t110" style="position:absolute;margin-left:129.95pt;margin-top:23.9pt;width:19.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9984" behindDoc="0" locked="0" layoutInCell="1" allowOverlap="1" wp14:anchorId="1293E1A5" wp14:editId="4E4424DF">
                      <wp:simplePos x="0" y="0"/>
                      <wp:positionH relativeFrom="column">
                        <wp:posOffset>1776095</wp:posOffset>
                      </wp:positionH>
                      <wp:positionV relativeFrom="paragraph">
                        <wp:posOffset>211455</wp:posOffset>
                      </wp:positionV>
                      <wp:extent cx="247650" cy="171450"/>
                      <wp:effectExtent l="13970" t="11430" r="14605" b="7620"/>
                      <wp:wrapNone/>
                      <wp:docPr id="5"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7E4B" id="AutoShape 411" o:spid="_x0000_s1026" type="#_x0000_t110" style="position:absolute;margin-left:139.85pt;margin-top:16.65pt;width:19.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" fillcolor="#92d050"/>
                  </w:pict>
                </mc:Fallback>
              </mc:AlternateContent>
            </w:r>
            <w:r w:rsidRPr="00956414">
              <w:rPr>
                <w:rFonts w:ascii="Arial" w:hAnsi="Arial" w:cs="Arial"/>
                <w:bCs/>
                <w:noProof/>
                <w:szCs w:val="22"/>
                <w:lang w:val="es-CO" w:eastAsia="es-CO"/>
              </w:rPr>
              <mc:AlternateContent>
                <mc:Choice Requires="wps">
                  <w:drawing>
                    <wp:anchor distT="0" distB="0" distL="114300" distR="114300" simplePos="0" relativeHeight="251688960" behindDoc="0" locked="0" layoutInCell="1" allowOverlap="1" wp14:anchorId="2747661D" wp14:editId="79253DF9">
                      <wp:simplePos x="0" y="0"/>
                      <wp:positionH relativeFrom="column">
                        <wp:posOffset>1519555</wp:posOffset>
                      </wp:positionH>
                      <wp:positionV relativeFrom="paragraph">
                        <wp:posOffset>211455</wp:posOffset>
                      </wp:positionV>
                      <wp:extent cx="247650" cy="171450"/>
                      <wp:effectExtent l="14605" t="11430" r="13970" b="7620"/>
                      <wp:wrapNone/>
                      <wp:docPr id="3"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Decision">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E209" id="AutoShape 410" o:spid="_x0000_s1026" type="#_x0000_t110" style="position:absolute;margin-left:119.65pt;margin-top:16.65pt;width:19.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" fillcolor="#92d050"/>
                  </w:pict>
                </mc:Fallback>
              </mc:AlternateContent>
            </w:r>
          </w:p>
          <w:p w14:paraId="327DC2F1" w14:textId="77777777" w:rsidR="00704D51" w:rsidRPr="00956414" w:rsidRDefault="00704D51" w:rsidP="006F7F5B">
            <w:pPr>
              <w:spacing w:after="0"/>
              <w:jc w:val="center"/>
              <w:rPr>
                <w:rFonts w:ascii="Arial" w:hAnsi="Arial" w:cs="Arial"/>
                <w:bCs/>
                <w:szCs w:val="22"/>
                <w:lang w:val="es-MX" w:eastAsia="es-MX"/>
              </w:rPr>
            </w:pPr>
          </w:p>
          <w:p w14:paraId="1DAC773D" w14:textId="77777777" w:rsidR="00704D51" w:rsidRPr="00956414" w:rsidRDefault="00704D51" w:rsidP="006F7F5B">
            <w:pPr>
              <w:spacing w:after="0"/>
              <w:jc w:val="center"/>
              <w:rPr>
                <w:rFonts w:ascii="Arial" w:hAnsi="Arial" w:cs="Arial"/>
                <w:bCs/>
                <w:szCs w:val="22"/>
                <w:lang w:val="es-MX" w:eastAsia="es-MX"/>
              </w:rPr>
            </w:pPr>
          </w:p>
          <w:p w14:paraId="7C6710E9" w14:textId="77777777" w:rsidR="00704D51" w:rsidRPr="00956414" w:rsidRDefault="00704D51" w:rsidP="006F7F5B">
            <w:pPr>
              <w:spacing w:after="0"/>
              <w:jc w:val="center"/>
              <w:rPr>
                <w:rFonts w:ascii="Arial" w:hAnsi="Arial" w:cs="Arial"/>
                <w:bCs/>
                <w:szCs w:val="22"/>
                <w:lang w:val="es-MX" w:eastAsia="es-MX"/>
              </w:rPr>
            </w:pPr>
          </w:p>
          <w:p w14:paraId="1900ABDD" w14:textId="77777777" w:rsidR="00704D51" w:rsidRPr="00956414" w:rsidRDefault="00704D51" w:rsidP="006F7F5B">
            <w:pPr>
              <w:spacing w:after="0"/>
              <w:jc w:val="center"/>
              <w:rPr>
                <w:rFonts w:ascii="Arial" w:hAnsi="Arial" w:cs="Arial"/>
                <w:bCs/>
                <w:szCs w:val="22"/>
                <w:lang w:val="es-MX" w:eastAsia="es-MX"/>
              </w:rPr>
            </w:pPr>
            <w:r w:rsidRPr="00956414">
              <w:rPr>
                <w:rFonts w:ascii="Arial" w:hAnsi="Arial" w:cs="Arial"/>
                <w:bCs/>
                <w:szCs w:val="22"/>
                <w:lang w:val="es-MX" w:eastAsia="es-MX"/>
              </w:rPr>
              <w:t xml:space="preserve">1-2 </w:t>
            </w:r>
            <w:r w:rsidRPr="00956414">
              <w:rPr>
                <w:rFonts w:ascii="Arial" w:hAnsi="Arial" w:cs="Arial"/>
                <w:szCs w:val="22"/>
                <w:lang w:val="es-MX" w:eastAsia="es-MX"/>
              </w:rPr>
              <w:t xml:space="preserve">rombos </w:t>
            </w:r>
            <w:r w:rsidRPr="00956414">
              <w:rPr>
                <w:rFonts w:ascii="Arial" w:hAnsi="Arial" w:cs="Arial"/>
                <w:bCs/>
                <w:szCs w:val="22"/>
                <w:lang w:val="es-MX" w:eastAsia="es-MX"/>
              </w:rPr>
              <w:t>amarillos</w:t>
            </w:r>
            <w:r w:rsidRPr="00956414">
              <w:rPr>
                <w:rFonts w:ascii="Arial" w:hAnsi="Arial" w:cs="Arial"/>
                <w:szCs w:val="22"/>
                <w:lang w:val="es-MX" w:eastAsia="es-MX"/>
              </w:rPr>
              <w:t xml:space="preserve"> y los restantes </w:t>
            </w:r>
            <w:r w:rsidRPr="00956414">
              <w:rPr>
                <w:rFonts w:ascii="Arial" w:hAnsi="Arial" w:cs="Arial"/>
                <w:bCs/>
                <w:szCs w:val="22"/>
                <w:lang w:val="es-MX" w:eastAsia="es-MX"/>
              </w:rPr>
              <w:t>verdes</w:t>
            </w:r>
          </w:p>
        </w:tc>
        <w:tc>
          <w:tcPr>
            <w:tcW w:w="5670" w:type="dxa"/>
            <w:tcBorders>
              <w:top w:val="nil"/>
              <w:left w:val="double" w:sz="6" w:space="0" w:color="C0C0C0"/>
              <w:bottom w:val="double" w:sz="6" w:space="0" w:color="C0C0C0"/>
              <w:right w:val="nil"/>
            </w:tcBorders>
            <w:shd w:val="clear" w:color="auto" w:fill="auto"/>
            <w:vAlign w:val="center"/>
            <w:hideMark/>
          </w:tcPr>
          <w:p w14:paraId="49CE0272" w14:textId="77777777" w:rsidR="00704D51" w:rsidRPr="00956414" w:rsidRDefault="00704D51" w:rsidP="006F7F5B">
            <w:pPr>
              <w:spacing w:after="0"/>
              <w:rPr>
                <w:rFonts w:ascii="Arial" w:hAnsi="Arial" w:cs="Arial"/>
                <w:szCs w:val="22"/>
                <w:lang w:val="es-MX" w:eastAsia="es-MX"/>
              </w:rPr>
            </w:pPr>
            <w:r w:rsidRPr="00956414">
              <w:rPr>
                <w:rFonts w:ascii="Arial" w:hAnsi="Arial" w:cs="Arial"/>
                <w:szCs w:val="22"/>
              </w:rPr>
              <w:t xml:space="preserve">El riesgo es </w:t>
            </w:r>
            <w:r w:rsidRPr="00956414">
              <w:rPr>
                <w:rFonts w:ascii="Arial" w:hAnsi="Arial" w:cs="Arial"/>
                <w:b/>
                <w:bCs/>
                <w:szCs w:val="22"/>
              </w:rPr>
              <w:t>BAJO</w:t>
            </w:r>
            <w:r w:rsidRPr="00956414">
              <w:rPr>
                <w:rFonts w:ascii="Arial" w:hAnsi="Arial" w:cs="Arial"/>
                <w:szCs w:val="22"/>
              </w:rPr>
              <w:t xml:space="preserve">, significa que el escenario </w:t>
            </w:r>
            <w:r w:rsidRPr="00956414">
              <w:rPr>
                <w:rFonts w:ascii="Arial" w:hAnsi="Arial" w:cs="Arial"/>
                <w:b/>
                <w:bCs/>
                <w:szCs w:val="22"/>
              </w:rPr>
              <w:t xml:space="preserve">NO </w:t>
            </w:r>
            <w:r w:rsidRPr="00956414">
              <w:rPr>
                <w:rFonts w:ascii="Arial" w:hAnsi="Arial" w:cs="Arial"/>
                <w:szCs w:val="22"/>
              </w:rPr>
              <w:t xml:space="preserve">representa una amenaza significativa y consecuentemente no requiere un plan especial. </w:t>
            </w:r>
            <w:r w:rsidRPr="00956414">
              <w:rPr>
                <w:rFonts w:ascii="Arial" w:hAnsi="Arial" w:cs="Arial"/>
                <w:szCs w:val="22"/>
                <w:lang w:val="es-MX" w:eastAsia="es-MX"/>
              </w:rPr>
              <w:t>No requiere controles adicionales</w:t>
            </w:r>
          </w:p>
        </w:tc>
        <w:tc>
          <w:tcPr>
            <w:tcW w:w="1002" w:type="dxa"/>
            <w:tcBorders>
              <w:top w:val="nil"/>
              <w:left w:val="double" w:sz="6" w:space="0" w:color="C0C0C0"/>
              <w:bottom w:val="double" w:sz="6" w:space="0" w:color="C0C0C0"/>
              <w:right w:val="double" w:sz="6" w:space="0" w:color="C0C0C0"/>
            </w:tcBorders>
            <w:shd w:val="clear" w:color="auto" w:fill="auto"/>
            <w:vAlign w:val="center"/>
            <w:hideMark/>
          </w:tcPr>
          <w:p w14:paraId="7F409BFD" w14:textId="77777777" w:rsidR="00704D51" w:rsidRPr="00956414" w:rsidRDefault="00704D51" w:rsidP="006F7F5B">
            <w:pPr>
              <w:spacing w:after="0"/>
              <w:jc w:val="center"/>
              <w:rPr>
                <w:rFonts w:ascii="Arial" w:hAnsi="Arial" w:cs="Arial"/>
                <w:szCs w:val="22"/>
                <w:lang w:val="es-MX" w:eastAsia="es-MX"/>
              </w:rPr>
            </w:pPr>
            <w:r w:rsidRPr="00956414">
              <w:rPr>
                <w:rFonts w:ascii="Arial" w:hAnsi="Arial" w:cs="Arial"/>
                <w:szCs w:val="22"/>
                <w:lang w:val="es-MX" w:eastAsia="es-MX"/>
              </w:rPr>
              <w:t>Del 0</w:t>
            </w:r>
            <w:r w:rsidRPr="00956414">
              <w:rPr>
                <w:rFonts w:ascii="Arial" w:hAnsi="Arial" w:cs="Arial"/>
                <w:bCs/>
                <w:szCs w:val="22"/>
                <w:lang w:val="es-MX" w:eastAsia="es-MX"/>
              </w:rPr>
              <w:t>%</w:t>
            </w:r>
            <w:r w:rsidRPr="00956414">
              <w:rPr>
                <w:rFonts w:ascii="Arial" w:hAnsi="Arial" w:cs="Arial"/>
                <w:szCs w:val="22"/>
                <w:lang w:val="es-MX" w:eastAsia="es-MX"/>
              </w:rPr>
              <w:t xml:space="preserve"> al 3</w:t>
            </w:r>
            <w:r w:rsidRPr="00956414">
              <w:rPr>
                <w:rFonts w:ascii="Arial" w:hAnsi="Arial" w:cs="Arial"/>
                <w:bCs/>
                <w:szCs w:val="22"/>
                <w:lang w:val="es-MX" w:eastAsia="es-MX"/>
              </w:rPr>
              <w:t>9%</w:t>
            </w:r>
          </w:p>
        </w:tc>
      </w:tr>
    </w:tbl>
    <w:p w14:paraId="4A5E3756" w14:textId="77777777" w:rsidR="00704D51" w:rsidRDefault="00704D51" w:rsidP="00704D51">
      <w:pPr>
        <w:pStyle w:val="ListParagraph"/>
        <w:spacing w:after="0"/>
        <w:ind w:left="-284"/>
        <w:rPr>
          <w:rFonts w:ascii="Arial" w:hAnsi="Arial" w:cs="Arial"/>
        </w:rPr>
      </w:pPr>
    </w:p>
    <w:p w14:paraId="1B7DBDEE" w14:textId="77777777" w:rsidR="00704D51" w:rsidRDefault="00704D51" w:rsidP="00704D51">
      <w:pPr>
        <w:pStyle w:val="Heading2"/>
        <w:spacing w:before="0" w:after="0"/>
      </w:pPr>
      <w:bookmarkStart w:id="28" w:name="_Toc115109420"/>
      <w:r>
        <w:t>Priorización de escenarios.</w:t>
      </w:r>
      <w:bookmarkEnd w:id="28"/>
    </w:p>
    <w:p w14:paraId="41EC0537" w14:textId="77777777" w:rsidR="00704D51" w:rsidRDefault="00704D51" w:rsidP="00704D51">
      <w:pPr>
        <w:spacing w:after="0"/>
      </w:pPr>
    </w:p>
    <w:p w14:paraId="1690D9D6" w14:textId="77777777" w:rsidR="00704D51" w:rsidRDefault="00704D51" w:rsidP="00704D51">
      <w:pPr>
        <w:pStyle w:val="ListParagraph"/>
        <w:spacing w:after="0" w:line="240" w:lineRule="auto"/>
        <w:ind w:left="0"/>
        <w:jc w:val="both"/>
        <w:rPr>
          <w:rFonts w:ascii="Arial" w:hAnsi="Arial" w:cs="Arial"/>
        </w:rPr>
      </w:pPr>
      <w:r>
        <w:rPr>
          <w:rFonts w:ascii="Arial" w:hAnsi="Arial" w:cs="Arial"/>
        </w:rPr>
        <w:t>Teniendo en cuenta el NIVEL DE RIESGO de las amenazas identificadas de la empresa la priorización es la siguiente:</w:t>
      </w:r>
    </w:p>
    <w:p w14:paraId="4E01ABD3" w14:textId="77777777" w:rsidR="00704D51" w:rsidRDefault="00704D51" w:rsidP="00704D51">
      <w:pPr>
        <w:pStyle w:val="ListParagraph"/>
        <w:spacing w:after="0" w:line="240" w:lineRule="auto"/>
        <w:ind w:left="0"/>
        <w:jc w:val="both"/>
        <w:rPr>
          <w:rFonts w:ascii="Arial" w:hAnsi="Arial" w:cs="Arial"/>
        </w:rPr>
      </w:pPr>
    </w:p>
    <w:p w14:paraId="3129A9A0" w14:textId="77777777" w:rsidR="00704D51" w:rsidRDefault="00704D51" w:rsidP="00704D51">
      <w:pPr>
        <w:pStyle w:val="ListParagraph"/>
        <w:spacing w:after="0" w:line="240" w:lineRule="auto"/>
        <w:ind w:left="0"/>
        <w:jc w:val="both"/>
        <w:rPr>
          <w:rFonts w:ascii="Arial" w:hAnsi="Arial" w:cs="Arial"/>
        </w:rPr>
      </w:pPr>
      <w:r>
        <w:rPr>
          <w:rFonts w:ascii="Arial" w:hAnsi="Arial" w:cs="Arial"/>
        </w:rPr>
        <w:t>(Se relacionan los niveles: ALTO, MEDIO o BAJO según corresponda a cada empresa).</w:t>
      </w:r>
    </w:p>
    <w:p w14:paraId="265D2F26" w14:textId="77777777" w:rsidR="00704D51" w:rsidRDefault="00704D51" w:rsidP="00704D51">
      <w:pPr>
        <w:pStyle w:val="ListParagraph"/>
        <w:ind w:left="0"/>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704D51" w:rsidRPr="00390123" w14:paraId="420845DD" w14:textId="77777777" w:rsidTr="006F7F5B">
        <w:trPr>
          <w:trHeight w:val="211"/>
        </w:trPr>
        <w:tc>
          <w:tcPr>
            <w:tcW w:w="2376" w:type="dxa"/>
            <w:shd w:val="clear" w:color="auto" w:fill="D9D9D9" w:themeFill="background1" w:themeFillShade="D9"/>
          </w:tcPr>
          <w:p w14:paraId="5FE69E58" w14:textId="77777777" w:rsidR="00704D51" w:rsidRPr="00956414" w:rsidRDefault="00704D51" w:rsidP="006F7F5B">
            <w:pPr>
              <w:pStyle w:val="ListParagraph"/>
              <w:spacing w:after="0" w:line="240" w:lineRule="auto"/>
              <w:ind w:left="0"/>
              <w:jc w:val="center"/>
              <w:rPr>
                <w:rFonts w:ascii="Arial" w:hAnsi="Arial" w:cs="Arial"/>
                <w:b/>
              </w:rPr>
            </w:pPr>
            <w:r w:rsidRPr="00956414">
              <w:rPr>
                <w:rFonts w:ascii="Arial" w:hAnsi="Arial" w:cs="Arial"/>
                <w:b/>
              </w:rPr>
              <w:t>Nivel de riesgo</w:t>
            </w:r>
          </w:p>
        </w:tc>
        <w:tc>
          <w:tcPr>
            <w:tcW w:w="7938" w:type="dxa"/>
            <w:shd w:val="clear" w:color="auto" w:fill="D9D9D9" w:themeFill="background1" w:themeFillShade="D9"/>
          </w:tcPr>
          <w:p w14:paraId="2D557222" w14:textId="77777777" w:rsidR="00704D51" w:rsidRPr="00956414" w:rsidRDefault="00704D51" w:rsidP="006F7F5B">
            <w:pPr>
              <w:pStyle w:val="ListParagraph"/>
              <w:spacing w:after="0" w:line="240" w:lineRule="auto"/>
              <w:ind w:left="0"/>
              <w:jc w:val="center"/>
              <w:rPr>
                <w:rFonts w:ascii="Arial" w:hAnsi="Arial" w:cs="Arial"/>
                <w:b/>
              </w:rPr>
            </w:pPr>
            <w:r w:rsidRPr="00956414">
              <w:rPr>
                <w:rFonts w:ascii="Arial" w:hAnsi="Arial" w:cs="Arial"/>
                <w:b/>
              </w:rPr>
              <w:t>Interpretación</w:t>
            </w:r>
          </w:p>
        </w:tc>
      </w:tr>
      <w:tr w:rsidR="00704D51" w:rsidRPr="00390123" w14:paraId="65A495BD" w14:textId="77777777" w:rsidTr="006F7F5B">
        <w:trPr>
          <w:trHeight w:val="759"/>
        </w:trPr>
        <w:tc>
          <w:tcPr>
            <w:tcW w:w="2376" w:type="dxa"/>
            <w:shd w:val="clear" w:color="auto" w:fill="auto"/>
          </w:tcPr>
          <w:p w14:paraId="526CFC03" w14:textId="77777777" w:rsidR="00704D51" w:rsidRDefault="00704D51" w:rsidP="006F7F5B">
            <w:pPr>
              <w:pStyle w:val="ListParagraph"/>
              <w:spacing w:after="0" w:line="240" w:lineRule="auto"/>
              <w:ind w:left="0"/>
              <w:rPr>
                <w:rFonts w:ascii="Arial" w:hAnsi="Arial" w:cs="Arial"/>
              </w:rPr>
            </w:pPr>
          </w:p>
          <w:p w14:paraId="3A0CD8EE" w14:textId="77777777" w:rsidR="00704D51" w:rsidRPr="00390123" w:rsidRDefault="00704D51" w:rsidP="006F7F5B">
            <w:pPr>
              <w:pStyle w:val="ListParagraph"/>
              <w:spacing w:after="0" w:line="240" w:lineRule="auto"/>
              <w:ind w:left="0"/>
              <w:rPr>
                <w:rFonts w:ascii="Arial" w:hAnsi="Arial" w:cs="Arial"/>
              </w:rPr>
            </w:pPr>
            <w:r>
              <w:rPr>
                <w:rFonts w:ascii="Arial" w:hAnsi="Arial" w:cs="Arial"/>
              </w:rPr>
              <w:t>Riesgo Alto</w:t>
            </w:r>
          </w:p>
        </w:tc>
        <w:tc>
          <w:tcPr>
            <w:tcW w:w="7938" w:type="dxa"/>
            <w:shd w:val="clear" w:color="auto" w:fill="auto"/>
          </w:tcPr>
          <w:p w14:paraId="19EAF423" w14:textId="77777777" w:rsidR="00704D51" w:rsidRPr="00390123" w:rsidRDefault="00704D51" w:rsidP="006F7F5B">
            <w:pPr>
              <w:pStyle w:val="ListParagraph"/>
              <w:spacing w:after="0" w:line="240" w:lineRule="auto"/>
              <w:ind w:left="0"/>
              <w:rPr>
                <w:rFonts w:ascii="Arial" w:hAnsi="Arial" w:cs="Arial"/>
              </w:rPr>
            </w:pPr>
            <w:r w:rsidRPr="00390123">
              <w:rPr>
                <w:rFonts w:ascii="Arial" w:hAnsi="Arial" w:cs="Arial"/>
              </w:rPr>
              <w:t xml:space="preserve">Significa que  del </w:t>
            </w:r>
            <w:r>
              <w:rPr>
                <w:rFonts w:ascii="Arial" w:hAnsi="Arial" w:cs="Arial"/>
              </w:rPr>
              <w:t>66</w:t>
            </w:r>
            <w:r w:rsidRPr="00390123">
              <w:rPr>
                <w:rFonts w:ascii="Arial" w:hAnsi="Arial" w:cs="Arial"/>
              </w:rPr>
              <w:t>% al</w:t>
            </w:r>
            <w:r>
              <w:rPr>
                <w:rFonts w:ascii="Arial" w:hAnsi="Arial" w:cs="Arial"/>
              </w:rPr>
              <w:t xml:space="preserve"> 100</w:t>
            </w:r>
            <w:r w:rsidRPr="00390123">
              <w:rPr>
                <w:rFonts w:ascii="Arial" w:hAnsi="Arial" w:cs="Arial"/>
              </w:rPr>
              <w:t xml:space="preserve">% de los valores que representan la vulnerabilidad son </w:t>
            </w:r>
            <w:r>
              <w:rPr>
                <w:rFonts w:ascii="Arial" w:hAnsi="Arial" w:cs="Arial"/>
              </w:rPr>
              <w:t xml:space="preserve">altos </w:t>
            </w:r>
            <w:r w:rsidRPr="00390123">
              <w:rPr>
                <w:rFonts w:ascii="Arial" w:hAnsi="Arial" w:cs="Arial"/>
              </w:rPr>
              <w:t>y las amenazas pueden llegar a ocurrir.</w:t>
            </w:r>
          </w:p>
        </w:tc>
      </w:tr>
      <w:tr w:rsidR="00704D51" w:rsidRPr="00390123" w14:paraId="22FE775C" w14:textId="77777777" w:rsidTr="006F7F5B">
        <w:trPr>
          <w:trHeight w:val="728"/>
        </w:trPr>
        <w:tc>
          <w:tcPr>
            <w:tcW w:w="2376" w:type="dxa"/>
            <w:shd w:val="clear" w:color="auto" w:fill="auto"/>
          </w:tcPr>
          <w:p w14:paraId="7611683F" w14:textId="77777777" w:rsidR="00704D51" w:rsidRPr="00390123" w:rsidRDefault="00704D51" w:rsidP="006F7F5B">
            <w:pPr>
              <w:pStyle w:val="ListParagraph"/>
              <w:spacing w:after="0" w:line="240" w:lineRule="auto"/>
              <w:ind w:left="0"/>
              <w:rPr>
                <w:rFonts w:ascii="Arial" w:hAnsi="Arial" w:cs="Arial"/>
              </w:rPr>
            </w:pPr>
          </w:p>
          <w:p w14:paraId="14D92B01" w14:textId="77777777" w:rsidR="00704D51" w:rsidRPr="00390123" w:rsidRDefault="00704D51" w:rsidP="006F7F5B">
            <w:pPr>
              <w:pStyle w:val="ListParagraph"/>
              <w:spacing w:after="0" w:line="240" w:lineRule="auto"/>
              <w:ind w:left="0"/>
              <w:rPr>
                <w:rFonts w:ascii="Arial" w:hAnsi="Arial" w:cs="Arial"/>
              </w:rPr>
            </w:pPr>
            <w:r w:rsidRPr="00390123">
              <w:rPr>
                <w:rFonts w:ascii="Arial" w:hAnsi="Arial" w:cs="Arial"/>
              </w:rPr>
              <w:t>Riesgo Medio</w:t>
            </w:r>
          </w:p>
        </w:tc>
        <w:tc>
          <w:tcPr>
            <w:tcW w:w="7938" w:type="dxa"/>
            <w:shd w:val="clear" w:color="auto" w:fill="auto"/>
          </w:tcPr>
          <w:p w14:paraId="6A53916A" w14:textId="77777777" w:rsidR="00704D51" w:rsidRPr="00390123" w:rsidRDefault="00704D51" w:rsidP="006F7F5B">
            <w:pPr>
              <w:pStyle w:val="ListParagraph"/>
              <w:spacing w:after="0" w:line="240" w:lineRule="auto"/>
              <w:ind w:left="0"/>
              <w:rPr>
                <w:rFonts w:ascii="Arial" w:hAnsi="Arial" w:cs="Arial"/>
              </w:rPr>
            </w:pPr>
            <w:r w:rsidRPr="00390123">
              <w:rPr>
                <w:rFonts w:ascii="Arial" w:hAnsi="Arial" w:cs="Arial"/>
              </w:rPr>
              <w:t>Significa que  del 40% al 65% de los valores que representan la vulnerabilidad son medios y las amenazas pueden llegar a ocurrir.</w:t>
            </w:r>
          </w:p>
        </w:tc>
      </w:tr>
      <w:tr w:rsidR="00704D51" w:rsidRPr="00390123" w14:paraId="1588715D" w14:textId="77777777" w:rsidTr="006F7F5B">
        <w:tc>
          <w:tcPr>
            <w:tcW w:w="2376" w:type="dxa"/>
            <w:shd w:val="clear" w:color="auto" w:fill="auto"/>
          </w:tcPr>
          <w:p w14:paraId="1735D4D3" w14:textId="77777777" w:rsidR="00704D51" w:rsidRPr="00390123" w:rsidRDefault="00704D51" w:rsidP="006F7F5B">
            <w:pPr>
              <w:pStyle w:val="ListParagraph"/>
              <w:spacing w:after="0" w:line="240" w:lineRule="auto"/>
              <w:ind w:left="0"/>
              <w:rPr>
                <w:rFonts w:ascii="Arial" w:hAnsi="Arial" w:cs="Arial"/>
              </w:rPr>
            </w:pPr>
          </w:p>
          <w:p w14:paraId="0732524F" w14:textId="77777777" w:rsidR="00704D51" w:rsidRPr="00390123" w:rsidRDefault="00704D51" w:rsidP="006F7F5B">
            <w:pPr>
              <w:pStyle w:val="ListParagraph"/>
              <w:spacing w:after="0" w:line="240" w:lineRule="auto"/>
              <w:ind w:left="0"/>
              <w:rPr>
                <w:rFonts w:ascii="Arial" w:hAnsi="Arial" w:cs="Arial"/>
              </w:rPr>
            </w:pPr>
            <w:r w:rsidRPr="00390123">
              <w:rPr>
                <w:rFonts w:ascii="Arial" w:hAnsi="Arial" w:cs="Arial"/>
              </w:rPr>
              <w:t>Riesgo Bajo</w:t>
            </w:r>
          </w:p>
        </w:tc>
        <w:tc>
          <w:tcPr>
            <w:tcW w:w="7938" w:type="dxa"/>
            <w:shd w:val="clear" w:color="auto" w:fill="auto"/>
          </w:tcPr>
          <w:p w14:paraId="308C6842" w14:textId="77777777" w:rsidR="00704D51" w:rsidRPr="00390123" w:rsidRDefault="00704D51" w:rsidP="006F7F5B">
            <w:pPr>
              <w:pStyle w:val="Default"/>
              <w:jc w:val="both"/>
              <w:rPr>
                <w:sz w:val="22"/>
                <w:szCs w:val="22"/>
              </w:rPr>
            </w:pPr>
            <w:r w:rsidRPr="00390123">
              <w:rPr>
                <w:sz w:val="22"/>
                <w:szCs w:val="22"/>
              </w:rPr>
              <w:t>Significa que del 0% al 39% de las amenazas identificadas NO representan un riesgo significativo, debido a que la vulnerabilidad frente a ellas igualmente es baja.</w:t>
            </w:r>
          </w:p>
        </w:tc>
      </w:tr>
    </w:tbl>
    <w:p w14:paraId="2E71B7E8" w14:textId="77777777" w:rsidR="00704D51" w:rsidRDefault="00704D51" w:rsidP="00704D51">
      <w:pPr>
        <w:spacing w:after="0"/>
      </w:pPr>
    </w:p>
    <w:p w14:paraId="5BA8FED2" w14:textId="77777777" w:rsidR="00704D51" w:rsidRDefault="00704D51" w:rsidP="00704D51">
      <w:pPr>
        <w:pStyle w:val="Heading2"/>
        <w:spacing w:before="0" w:after="0"/>
      </w:pPr>
      <w:bookmarkStart w:id="29" w:name="_Toc115109421"/>
      <w:r>
        <w:t>Medidas de intervención.</w:t>
      </w:r>
      <w:bookmarkEnd w:id="29"/>
    </w:p>
    <w:p w14:paraId="7D449953" w14:textId="77777777" w:rsidR="00704D51" w:rsidRDefault="00704D51" w:rsidP="00704D51">
      <w:pPr>
        <w:spacing w:after="0"/>
      </w:pPr>
    </w:p>
    <w:p w14:paraId="4BBAF997" w14:textId="77777777" w:rsidR="00704D51" w:rsidRPr="00314498" w:rsidRDefault="00704D51" w:rsidP="00704D51">
      <w:pPr>
        <w:spacing w:after="0"/>
      </w:pPr>
      <w:r w:rsidRPr="00314498">
        <w:t>Realizada la priorización de las amenazas, que se organizaron desde las amenazas de calificación “Alta” hasta las amenazas de calificación “Baja” se definen las medidas de intervención, ya sean de prevención (afecta la AMENAZA), mitigación (afecta la vulnerabilidad) o ambas, para lo cual se deben priorizar los recursos físicos y humanos asignados en el presupuesto del Sistema de Gestión en Seguridad y Salud en el Trabajo SG-SST en lo que hace referencia a la asignación de esta partida.</w:t>
      </w:r>
    </w:p>
    <w:p w14:paraId="5F05FA2F" w14:textId="77777777" w:rsidR="00704D51" w:rsidRPr="00314498" w:rsidRDefault="00704D51" w:rsidP="00704D51">
      <w:pPr>
        <w:spacing w:after="0"/>
      </w:pPr>
    </w:p>
    <w:p w14:paraId="035BBF3C" w14:textId="166D4A9E" w:rsidR="00704D51" w:rsidRDefault="00704D51" w:rsidP="00704D51">
      <w:pPr>
        <w:spacing w:after="0"/>
      </w:pPr>
      <w:r w:rsidRPr="00314498">
        <w:t xml:space="preserve">En el </w:t>
      </w:r>
      <w:r w:rsidRPr="00314498">
        <w:rPr>
          <w:b/>
          <w:i/>
        </w:rPr>
        <w:t>ANEXO Análisis</w:t>
      </w:r>
      <w:r w:rsidRPr="00330717">
        <w:rPr>
          <w:b/>
          <w:i/>
        </w:rPr>
        <w:t xml:space="preserve"> de amenazas y vulnerabilidad </w:t>
      </w:r>
      <w:r w:rsidR="00B01463">
        <w:rPr>
          <w:b/>
          <w:i/>
        </w:rPr>
        <w:t xml:space="preserve">EOM SAS </w:t>
      </w:r>
      <w:r>
        <w:t xml:space="preserve">el resultado final es el siguiente: </w:t>
      </w:r>
    </w:p>
    <w:p w14:paraId="71C41252" w14:textId="75061F42" w:rsidR="00704D51" w:rsidRDefault="00704D51" w:rsidP="00704D51">
      <w:pPr>
        <w:spacing w:after="0"/>
      </w:pPr>
    </w:p>
    <w:p w14:paraId="09FFD678" w14:textId="774D9459" w:rsidR="00704D51" w:rsidRDefault="00AC4136" w:rsidP="00704D51">
      <w:pPr>
        <w:spacing w:after="0"/>
      </w:pPr>
      <w:r w:rsidRPr="00AC4136">
        <w:drawing>
          <wp:anchor distT="0" distB="0" distL="114300" distR="114300" simplePos="0" relativeHeight="251728896" behindDoc="1" locked="0" layoutInCell="1" allowOverlap="1" wp14:anchorId="764109F9" wp14:editId="3828882C">
            <wp:simplePos x="0" y="0"/>
            <wp:positionH relativeFrom="column">
              <wp:posOffset>0</wp:posOffset>
            </wp:positionH>
            <wp:positionV relativeFrom="paragraph">
              <wp:posOffset>-635</wp:posOffset>
            </wp:positionV>
            <wp:extent cx="6332220" cy="2476500"/>
            <wp:effectExtent l="0" t="0" r="0" b="0"/>
            <wp:wrapNone/>
            <wp:docPr id="760810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10345" name=""/>
                    <pic:cNvPicPr/>
                  </pic:nvPicPr>
                  <pic:blipFill>
                    <a:blip r:embed="rId9"/>
                    <a:stretch>
                      <a:fillRect/>
                    </a:stretch>
                  </pic:blipFill>
                  <pic:spPr>
                    <a:xfrm>
                      <a:off x="0" y="0"/>
                      <a:ext cx="6332220" cy="2476500"/>
                    </a:xfrm>
                    <a:prstGeom prst="rect">
                      <a:avLst/>
                    </a:prstGeom>
                  </pic:spPr>
                </pic:pic>
              </a:graphicData>
            </a:graphic>
          </wp:anchor>
        </w:drawing>
      </w:r>
    </w:p>
    <w:p w14:paraId="36D364AE" w14:textId="1D0C05AB" w:rsidR="00704D51" w:rsidRDefault="00704D51" w:rsidP="00704D51">
      <w:pPr>
        <w:spacing w:after="0"/>
      </w:pPr>
    </w:p>
    <w:p w14:paraId="66CA2BB1" w14:textId="76554FCB" w:rsidR="00704D51" w:rsidRDefault="00704D51" w:rsidP="00704D51">
      <w:pPr>
        <w:spacing w:after="0"/>
      </w:pPr>
    </w:p>
    <w:p w14:paraId="74FB2640" w14:textId="77777777" w:rsidR="00704D51" w:rsidRDefault="00704D51" w:rsidP="00704D51">
      <w:pPr>
        <w:spacing w:after="0"/>
      </w:pPr>
    </w:p>
    <w:p w14:paraId="61F7563D" w14:textId="77777777" w:rsidR="00704D51" w:rsidRDefault="00704D51" w:rsidP="00704D51">
      <w:pPr>
        <w:spacing w:after="0"/>
      </w:pPr>
    </w:p>
    <w:p w14:paraId="68B45F10" w14:textId="77777777" w:rsidR="00704D51" w:rsidRDefault="00704D51" w:rsidP="00704D51">
      <w:pPr>
        <w:spacing w:after="0"/>
      </w:pPr>
    </w:p>
    <w:p w14:paraId="6AAFE125" w14:textId="77777777" w:rsidR="00704D51" w:rsidRDefault="00704D51" w:rsidP="00704D51">
      <w:pPr>
        <w:spacing w:after="0"/>
      </w:pPr>
    </w:p>
    <w:p w14:paraId="785D3DB3" w14:textId="77777777" w:rsidR="00704D51" w:rsidRDefault="00704D51" w:rsidP="00704D51">
      <w:pPr>
        <w:spacing w:after="0"/>
      </w:pPr>
    </w:p>
    <w:p w14:paraId="2C15067F" w14:textId="77777777" w:rsidR="00704D51" w:rsidRDefault="00704D51" w:rsidP="00704D51">
      <w:pPr>
        <w:spacing w:after="0"/>
      </w:pPr>
    </w:p>
    <w:p w14:paraId="3DA70363" w14:textId="77777777" w:rsidR="00704D51" w:rsidRDefault="00704D51" w:rsidP="00704D51">
      <w:pPr>
        <w:spacing w:after="0"/>
      </w:pPr>
    </w:p>
    <w:p w14:paraId="4B39D138" w14:textId="77777777" w:rsidR="00704D51" w:rsidRDefault="00704D51" w:rsidP="00704D51">
      <w:pPr>
        <w:spacing w:after="0"/>
      </w:pPr>
    </w:p>
    <w:p w14:paraId="041C2C89" w14:textId="77777777" w:rsidR="00704D51" w:rsidRDefault="00704D51" w:rsidP="00704D51">
      <w:pPr>
        <w:spacing w:after="0"/>
      </w:pPr>
    </w:p>
    <w:p w14:paraId="47E5396B" w14:textId="77777777" w:rsidR="00704D51" w:rsidRDefault="00704D51" w:rsidP="00704D51">
      <w:pPr>
        <w:spacing w:after="0"/>
        <w:jc w:val="center"/>
      </w:pPr>
    </w:p>
    <w:p w14:paraId="3FD899CF" w14:textId="77777777" w:rsidR="00704D51" w:rsidRDefault="00704D51" w:rsidP="00704D51">
      <w:pPr>
        <w:spacing w:after="0"/>
      </w:pPr>
    </w:p>
    <w:p w14:paraId="73916F2A" w14:textId="77777777" w:rsidR="00704D51" w:rsidRDefault="00704D51" w:rsidP="00704D51">
      <w:pPr>
        <w:spacing w:after="0"/>
      </w:pPr>
    </w:p>
    <w:p w14:paraId="2D629DB6" w14:textId="77777777" w:rsidR="00704D51" w:rsidRDefault="00704D51" w:rsidP="00704D51">
      <w:pPr>
        <w:spacing w:after="0"/>
      </w:pPr>
    </w:p>
    <w:p w14:paraId="3B4927E8" w14:textId="450F14E7" w:rsidR="00704D51" w:rsidRDefault="00704D51" w:rsidP="00704D51">
      <w:pPr>
        <w:spacing w:after="0"/>
      </w:pPr>
      <w:r>
        <w:t xml:space="preserve">Las medidas de intervención propuestas están en el </w:t>
      </w:r>
      <w:r w:rsidRPr="00314498">
        <w:rPr>
          <w:b/>
          <w:i/>
        </w:rPr>
        <w:t>ANEXO Análisis</w:t>
      </w:r>
      <w:r w:rsidRPr="00330717">
        <w:rPr>
          <w:b/>
          <w:i/>
        </w:rPr>
        <w:t xml:space="preserve"> de amenazas y vulnerabilidad </w:t>
      </w:r>
      <w:r w:rsidR="00B01463">
        <w:rPr>
          <w:b/>
          <w:i/>
        </w:rPr>
        <w:t>EOM SAS</w:t>
      </w:r>
    </w:p>
    <w:p w14:paraId="008CD27E" w14:textId="77777777" w:rsidR="00704D51" w:rsidRPr="006077B7" w:rsidRDefault="00704D51" w:rsidP="00704D51">
      <w:pPr>
        <w:spacing w:after="0"/>
        <w:rPr>
          <w:b/>
          <w:bCs/>
        </w:rPr>
      </w:pPr>
    </w:p>
    <w:p w14:paraId="3573CBC5" w14:textId="77777777" w:rsidR="00704D51" w:rsidRDefault="00704D51" w:rsidP="00704D51">
      <w:pPr>
        <w:pStyle w:val="Heading1"/>
        <w:spacing w:before="0" w:after="0"/>
      </w:pPr>
      <w:bookmarkStart w:id="30" w:name="_Toc115109422"/>
      <w:r>
        <w:lastRenderedPageBreak/>
        <w:t>PLANES OPERATIVOS</w:t>
      </w:r>
      <w:bookmarkEnd w:id="30"/>
    </w:p>
    <w:p w14:paraId="365D0D8C" w14:textId="77777777" w:rsidR="00704D51" w:rsidRDefault="00704D51" w:rsidP="00704D51">
      <w:pPr>
        <w:spacing w:after="0"/>
      </w:pPr>
    </w:p>
    <w:p w14:paraId="2ADD9604" w14:textId="77777777" w:rsidR="00704D51" w:rsidRDefault="00704D51" w:rsidP="00704D51">
      <w:pPr>
        <w:pStyle w:val="Heading2"/>
        <w:spacing w:before="0" w:after="0"/>
      </w:pPr>
      <w:bookmarkStart w:id="31" w:name="_Toc115109423"/>
      <w:r>
        <w:t>Etapas de atención de una emergencia.</w:t>
      </w:r>
      <w:bookmarkEnd w:id="31"/>
    </w:p>
    <w:tbl>
      <w:tblPr>
        <w:tblStyle w:val="GridTable4-Accent31"/>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8"/>
        <w:gridCol w:w="3827"/>
      </w:tblGrid>
      <w:tr w:rsidR="00704D51" w:rsidRPr="00FC7C90" w14:paraId="7AD564CA" w14:textId="77777777" w:rsidTr="006F7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0EF59" w14:textId="77777777" w:rsidR="00704D51" w:rsidRPr="00FC7C90" w:rsidRDefault="00704D51" w:rsidP="006F7F5B">
            <w:pPr>
              <w:spacing w:after="0"/>
              <w:jc w:val="center"/>
              <w:rPr>
                <w:bCs w:val="0"/>
                <w:color w:val="auto"/>
                <w:szCs w:val="16"/>
              </w:rPr>
            </w:pPr>
            <w:r w:rsidRPr="00FC7C90">
              <w:rPr>
                <w:bCs w:val="0"/>
                <w:color w:val="auto"/>
                <w:szCs w:val="16"/>
              </w:rPr>
              <w:t>Antes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ADF49" w14:textId="77777777" w:rsidR="00704D51" w:rsidRPr="00FC7C90" w:rsidRDefault="00704D51" w:rsidP="006F7F5B">
            <w:pPr>
              <w:spacing w:after="0"/>
              <w:jc w:val="center"/>
              <w:cnfStyle w:val="100000000000" w:firstRow="1" w:lastRow="0" w:firstColumn="0" w:lastColumn="0" w:oddVBand="0" w:evenVBand="0" w:oddHBand="0" w:evenHBand="0" w:firstRowFirstColumn="0" w:firstRowLastColumn="0" w:lastRowFirstColumn="0" w:lastRowLastColumn="0"/>
              <w:rPr>
                <w:bCs w:val="0"/>
                <w:color w:val="auto"/>
                <w:szCs w:val="16"/>
              </w:rPr>
            </w:pPr>
            <w:r w:rsidRPr="00FC7C90">
              <w:rPr>
                <w:bCs w:val="0"/>
                <w:color w:val="auto"/>
                <w:szCs w:val="16"/>
              </w:rPr>
              <w:t>Durante</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49E9A" w14:textId="77777777" w:rsidR="00704D51" w:rsidRPr="00FC7C90" w:rsidRDefault="00704D51" w:rsidP="006F7F5B">
            <w:pPr>
              <w:spacing w:after="0"/>
              <w:jc w:val="center"/>
              <w:cnfStyle w:val="100000000000" w:firstRow="1" w:lastRow="0" w:firstColumn="0" w:lastColumn="0" w:oddVBand="0" w:evenVBand="0" w:oddHBand="0" w:evenHBand="0" w:firstRowFirstColumn="0" w:firstRowLastColumn="0" w:lastRowFirstColumn="0" w:lastRowLastColumn="0"/>
              <w:rPr>
                <w:bCs w:val="0"/>
                <w:color w:val="auto"/>
                <w:szCs w:val="16"/>
              </w:rPr>
            </w:pPr>
            <w:r w:rsidRPr="00FC7C90">
              <w:rPr>
                <w:bCs w:val="0"/>
                <w:color w:val="auto"/>
                <w:szCs w:val="16"/>
              </w:rPr>
              <w:t>Después</w:t>
            </w:r>
          </w:p>
        </w:tc>
      </w:tr>
      <w:tr w:rsidR="00704D51" w14:paraId="55410FB7" w14:textId="77777777" w:rsidTr="006F7F5B">
        <w:trPr>
          <w:cnfStyle w:val="000000100000" w:firstRow="0" w:lastRow="0" w:firstColumn="0" w:lastColumn="0" w:oddVBand="0" w:evenVBand="0" w:oddHBand="1" w:evenHBand="0" w:firstRowFirstColumn="0" w:firstRowLastColumn="0" w:lastRowFirstColumn="0" w:lastRowLastColumn="0"/>
          <w:trHeight w:val="3908"/>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shd w:val="clear" w:color="auto" w:fill="auto"/>
          </w:tcPr>
          <w:p w14:paraId="67889A55" w14:textId="77777777" w:rsidR="00704D51" w:rsidRPr="00FC7C90" w:rsidRDefault="00704D51" w:rsidP="006F7F5B">
            <w:pPr>
              <w:pStyle w:val="Default"/>
              <w:jc w:val="both"/>
              <w:rPr>
                <w:rFonts w:ascii="Arial Narrow" w:hAnsi="Arial Narrow" w:cs="Times New Roman"/>
                <w:b w:val="0"/>
                <w:bCs w:val="0"/>
                <w:color w:val="auto"/>
                <w:sz w:val="22"/>
                <w:szCs w:val="22"/>
              </w:rPr>
            </w:pPr>
            <w:r w:rsidRPr="00FC7C90">
              <w:rPr>
                <w:rFonts w:ascii="Arial Narrow" w:hAnsi="Arial Narrow" w:cs="Times New Roman"/>
                <w:b w:val="0"/>
                <w:bCs w:val="0"/>
                <w:color w:val="auto"/>
                <w:sz w:val="22"/>
                <w:szCs w:val="22"/>
              </w:rPr>
              <w:t xml:space="preserve">Período que transcurre antes de que ocurra la emergencia o desastre. Esta etapa se caracteriza por fortalecer las acciones que busquen que se presente la emergencia y optimizar la respuesta que se deba dar. Se hace con reuniones periódicas que traten las siguientes actividades: </w:t>
            </w:r>
          </w:p>
          <w:p w14:paraId="7E959FF1" w14:textId="77777777" w:rsidR="00704D51" w:rsidRPr="00FC7C90" w:rsidRDefault="00704D51" w:rsidP="006F7F5B">
            <w:pPr>
              <w:pStyle w:val="Default"/>
              <w:numPr>
                <w:ilvl w:val="0"/>
                <w:numId w:val="19"/>
              </w:numPr>
              <w:tabs>
                <w:tab w:val="clear" w:pos="360"/>
              </w:tabs>
              <w:ind w:left="176" w:hanging="176"/>
              <w:jc w:val="both"/>
              <w:rPr>
                <w:rFonts w:ascii="Arial Narrow" w:hAnsi="Arial Narrow" w:cs="Times New Roman"/>
                <w:b w:val="0"/>
                <w:bCs w:val="0"/>
                <w:color w:val="auto"/>
                <w:sz w:val="22"/>
                <w:szCs w:val="22"/>
              </w:rPr>
            </w:pPr>
            <w:r w:rsidRPr="00FC7C90">
              <w:rPr>
                <w:rFonts w:ascii="Arial Narrow" w:hAnsi="Arial Narrow" w:cs="Times New Roman"/>
                <w:b w:val="0"/>
                <w:bCs w:val="0"/>
                <w:i/>
                <w:color w:val="auto"/>
                <w:sz w:val="22"/>
                <w:szCs w:val="22"/>
              </w:rPr>
              <w:t>Prevención:</w:t>
            </w:r>
            <w:r w:rsidRPr="00FC7C90">
              <w:rPr>
                <w:rFonts w:ascii="Arial Narrow" w:hAnsi="Arial Narrow" w:cs="Times New Roman"/>
                <w:b w:val="0"/>
                <w:bCs w:val="0"/>
                <w:color w:val="auto"/>
                <w:sz w:val="22"/>
                <w:szCs w:val="22"/>
              </w:rPr>
              <w:t xml:space="preserve"> Intervención técnica y directa a la causa que produce la emergencia. </w:t>
            </w:r>
          </w:p>
          <w:p w14:paraId="4D25E46D" w14:textId="77777777" w:rsidR="00704D51" w:rsidRPr="00FC7C90" w:rsidRDefault="00704D51" w:rsidP="006F7F5B">
            <w:pPr>
              <w:pStyle w:val="Default"/>
              <w:numPr>
                <w:ilvl w:val="0"/>
                <w:numId w:val="19"/>
              </w:numPr>
              <w:tabs>
                <w:tab w:val="clear" w:pos="360"/>
              </w:tabs>
              <w:ind w:left="176" w:hanging="176"/>
              <w:jc w:val="both"/>
              <w:rPr>
                <w:rFonts w:ascii="Arial Narrow" w:hAnsi="Arial Narrow" w:cs="Times New Roman"/>
                <w:b w:val="0"/>
                <w:bCs w:val="0"/>
                <w:color w:val="auto"/>
                <w:sz w:val="22"/>
                <w:szCs w:val="22"/>
              </w:rPr>
            </w:pPr>
            <w:r w:rsidRPr="00FC7C90">
              <w:rPr>
                <w:rFonts w:ascii="Arial Narrow" w:hAnsi="Arial Narrow" w:cs="Times New Roman"/>
                <w:b w:val="0"/>
                <w:bCs w:val="0"/>
                <w:i/>
                <w:color w:val="auto"/>
                <w:sz w:val="22"/>
                <w:szCs w:val="22"/>
              </w:rPr>
              <w:t>Alistamiento:</w:t>
            </w:r>
            <w:r w:rsidRPr="00FC7C90">
              <w:rPr>
                <w:rFonts w:ascii="Arial Narrow" w:hAnsi="Arial Narrow" w:cs="Times New Roman"/>
                <w:b w:val="0"/>
                <w:bCs w:val="0"/>
                <w:color w:val="auto"/>
                <w:sz w:val="22"/>
                <w:szCs w:val="22"/>
              </w:rPr>
              <w:t xml:space="preserve"> Verificación de la respuesta posible cuando se presente la emergencia, el entrenamiento y la dotación. </w:t>
            </w:r>
          </w:p>
          <w:p w14:paraId="41B8F773" w14:textId="77777777" w:rsidR="00704D51" w:rsidRPr="00FC7C90" w:rsidRDefault="00704D51" w:rsidP="006F7F5B">
            <w:pPr>
              <w:pStyle w:val="Default"/>
              <w:numPr>
                <w:ilvl w:val="0"/>
                <w:numId w:val="19"/>
              </w:numPr>
              <w:tabs>
                <w:tab w:val="clear" w:pos="360"/>
              </w:tabs>
              <w:ind w:left="176" w:hanging="176"/>
              <w:jc w:val="both"/>
              <w:rPr>
                <w:rFonts w:ascii="Arial Narrow" w:hAnsi="Arial Narrow" w:cs="Times New Roman"/>
                <w:b w:val="0"/>
                <w:bCs w:val="0"/>
                <w:color w:val="auto"/>
                <w:sz w:val="22"/>
                <w:szCs w:val="22"/>
              </w:rPr>
            </w:pPr>
            <w:r w:rsidRPr="00FC7C90">
              <w:rPr>
                <w:rFonts w:ascii="Arial Narrow" w:hAnsi="Arial Narrow" w:cs="Times New Roman"/>
                <w:b w:val="0"/>
                <w:bCs w:val="0"/>
                <w:i/>
                <w:color w:val="auto"/>
                <w:sz w:val="22"/>
                <w:szCs w:val="22"/>
              </w:rPr>
              <w:t>Mitigación:</w:t>
            </w:r>
            <w:r w:rsidRPr="00FC7C90">
              <w:rPr>
                <w:rFonts w:ascii="Arial Narrow" w:hAnsi="Arial Narrow" w:cs="Times New Roman"/>
                <w:b w:val="0"/>
                <w:bCs w:val="0"/>
                <w:color w:val="auto"/>
                <w:sz w:val="22"/>
                <w:szCs w:val="22"/>
              </w:rPr>
              <w:t xml:space="preserve"> Actividades que buscan minimizar el efecto de la emergencia una vez haya ocurrido, se denomina también control pérdidas. </w:t>
            </w:r>
          </w:p>
          <w:p w14:paraId="6FF9C60D" w14:textId="77777777" w:rsidR="00704D51" w:rsidRPr="00FC7C90" w:rsidRDefault="00704D51" w:rsidP="006F7F5B">
            <w:pPr>
              <w:pStyle w:val="Default"/>
              <w:jc w:val="both"/>
              <w:rPr>
                <w:rFonts w:ascii="Arial Narrow" w:hAnsi="Arial Narrow" w:cs="Times New Roman"/>
                <w:b w:val="0"/>
                <w:bCs w:val="0"/>
                <w:color w:val="auto"/>
                <w:sz w:val="22"/>
                <w:szCs w:val="22"/>
              </w:rPr>
            </w:pPr>
          </w:p>
        </w:tc>
        <w:tc>
          <w:tcPr>
            <w:tcW w:w="3118" w:type="dxa"/>
            <w:tcBorders>
              <w:top w:val="single" w:sz="4" w:space="0" w:color="auto"/>
            </w:tcBorders>
            <w:shd w:val="clear" w:color="auto" w:fill="auto"/>
          </w:tcPr>
          <w:p w14:paraId="5C2FC14E" w14:textId="77777777" w:rsidR="00704D51" w:rsidRPr="00FC7C90" w:rsidRDefault="00704D51" w:rsidP="006F7F5B">
            <w:pPr>
              <w:pStyle w:val="Default"/>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color w:val="auto"/>
                <w:sz w:val="22"/>
                <w:szCs w:val="22"/>
              </w:rPr>
              <w:t xml:space="preserve"> Es el periodo que transcurre desde el comienzo de la emergencia hasta que es controlada. Se espera una respuesta eficaz, oportuna e inmediata. Lo determina el sistema de monitoreo que se tenga y de alertas y alarmas tempranas.</w:t>
            </w:r>
          </w:p>
          <w:p w14:paraId="2F17AC6C" w14:textId="77777777" w:rsidR="00704D51" w:rsidRPr="00FC7C90" w:rsidRDefault="00704D51" w:rsidP="006F7F5B">
            <w:pPr>
              <w:pStyle w:val="Default"/>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color w:val="auto"/>
                <w:sz w:val="22"/>
                <w:szCs w:val="22"/>
              </w:rPr>
              <w:t>Las actividades que se hacen son:</w:t>
            </w:r>
          </w:p>
          <w:p w14:paraId="3A3E71F8" w14:textId="77777777" w:rsidR="00704D51" w:rsidRPr="00FC7C90" w:rsidRDefault="00704D51" w:rsidP="006F7F5B">
            <w:pPr>
              <w:pStyle w:val="Default"/>
              <w:numPr>
                <w:ilvl w:val="0"/>
                <w:numId w:val="19"/>
              </w:numPr>
              <w:tabs>
                <w:tab w:val="clear" w:pos="360"/>
                <w:tab w:val="num" w:pos="231"/>
              </w:tabs>
              <w:ind w:left="231" w:hanging="231"/>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color w:val="auto"/>
                <w:sz w:val="22"/>
                <w:szCs w:val="22"/>
              </w:rPr>
              <w:t xml:space="preserve">Atención del personal afectado por la emergencia. </w:t>
            </w:r>
          </w:p>
          <w:p w14:paraId="08A6FC8E" w14:textId="77777777" w:rsidR="00704D51" w:rsidRPr="00FC7C90" w:rsidRDefault="00704D51" w:rsidP="006F7F5B">
            <w:pPr>
              <w:pStyle w:val="Default"/>
              <w:numPr>
                <w:ilvl w:val="0"/>
                <w:numId w:val="19"/>
              </w:numPr>
              <w:tabs>
                <w:tab w:val="clear" w:pos="360"/>
                <w:tab w:val="num" w:pos="231"/>
              </w:tabs>
              <w:ind w:left="231" w:hanging="231"/>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color w:val="auto"/>
                <w:sz w:val="22"/>
                <w:szCs w:val="22"/>
              </w:rPr>
              <w:t>Control de la emergencia.</w:t>
            </w:r>
          </w:p>
          <w:p w14:paraId="093395AD" w14:textId="77777777" w:rsidR="00704D51" w:rsidRPr="00FC7C90" w:rsidRDefault="00704D51" w:rsidP="006F7F5B">
            <w:pPr>
              <w:pStyle w:val="Default"/>
              <w:numPr>
                <w:ilvl w:val="0"/>
                <w:numId w:val="19"/>
              </w:numPr>
              <w:tabs>
                <w:tab w:val="clear" w:pos="360"/>
                <w:tab w:val="num" w:pos="231"/>
              </w:tabs>
              <w:ind w:left="231" w:hanging="231"/>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color w:val="auto"/>
                <w:sz w:val="22"/>
                <w:szCs w:val="22"/>
              </w:rPr>
              <w:t>Evacuación preventiva a un sitio seguro de las personas que estén, desde las instalaciones donde se presenta la emergencia.</w:t>
            </w:r>
          </w:p>
        </w:tc>
        <w:tc>
          <w:tcPr>
            <w:tcW w:w="3827" w:type="dxa"/>
            <w:tcBorders>
              <w:top w:val="single" w:sz="4" w:space="0" w:color="auto"/>
            </w:tcBorders>
            <w:shd w:val="clear" w:color="auto" w:fill="auto"/>
          </w:tcPr>
          <w:p w14:paraId="1B01C945" w14:textId="77777777" w:rsidR="00704D51" w:rsidRPr="00FC7C90" w:rsidRDefault="00704D51" w:rsidP="006F7F5B">
            <w:pPr>
              <w:pStyle w:val="Default"/>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color w:val="auto"/>
                <w:sz w:val="22"/>
                <w:szCs w:val="22"/>
              </w:rPr>
              <w:t xml:space="preserve">Es el periodo que transcurre desde que la emergencia es controlada. Se plantean las siguientes acciones: </w:t>
            </w:r>
          </w:p>
          <w:p w14:paraId="2E93111E" w14:textId="77777777" w:rsidR="00704D51" w:rsidRPr="00FC7C90" w:rsidRDefault="00704D51" w:rsidP="006F7F5B">
            <w:pPr>
              <w:pStyle w:val="Default"/>
              <w:numPr>
                <w:ilvl w:val="0"/>
                <w:numId w:val="30"/>
              </w:numPr>
              <w:ind w:left="176" w:hanging="142"/>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i/>
                <w:color w:val="auto"/>
                <w:sz w:val="22"/>
                <w:szCs w:val="22"/>
              </w:rPr>
              <w:t>Rehabilitación:</w:t>
            </w:r>
            <w:r w:rsidRPr="00FC7C90">
              <w:rPr>
                <w:rFonts w:ascii="Arial Narrow" w:hAnsi="Arial Narrow" w:cs="Times New Roman"/>
                <w:color w:val="auto"/>
                <w:sz w:val="22"/>
                <w:szCs w:val="22"/>
              </w:rPr>
              <w:t xml:space="preserve"> Acción a corto plaza de acondicionamiento de las instalaciones para que quede funcional y las personas puedan retornar al trabajo.  </w:t>
            </w:r>
          </w:p>
          <w:p w14:paraId="5B047673" w14:textId="77777777" w:rsidR="00704D51" w:rsidRPr="00FC7C90" w:rsidRDefault="00704D51" w:rsidP="006F7F5B">
            <w:pPr>
              <w:pStyle w:val="Default"/>
              <w:numPr>
                <w:ilvl w:val="0"/>
                <w:numId w:val="30"/>
              </w:numPr>
              <w:ind w:left="176" w:hanging="142"/>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sz w:val="22"/>
                <w:szCs w:val="22"/>
              </w:rPr>
            </w:pPr>
            <w:r w:rsidRPr="00FC7C90">
              <w:rPr>
                <w:rFonts w:ascii="Arial Narrow" w:hAnsi="Arial Narrow" w:cs="Times New Roman"/>
                <w:i/>
                <w:color w:val="auto"/>
                <w:sz w:val="22"/>
                <w:szCs w:val="22"/>
              </w:rPr>
              <w:t>Reconstrucción:</w:t>
            </w:r>
            <w:r w:rsidRPr="00FC7C90">
              <w:rPr>
                <w:rFonts w:ascii="Arial Narrow" w:hAnsi="Arial Narrow" w:cs="Times New Roman"/>
                <w:color w:val="auto"/>
                <w:sz w:val="22"/>
                <w:szCs w:val="22"/>
              </w:rPr>
              <w:t xml:space="preserve"> Acción a mediano y largo plazo, en el que se hacen adecuaciones de las instalaciones y procesos para que los trabajadores puedan retornar a sus labores y la instalación quede en las condiciones que tenía anterior a la emergencia.</w:t>
            </w:r>
          </w:p>
        </w:tc>
      </w:tr>
    </w:tbl>
    <w:p w14:paraId="3C04B593" w14:textId="77777777" w:rsidR="00704D51" w:rsidRPr="00CB7D52" w:rsidRDefault="00704D51" w:rsidP="00704D51">
      <w:pPr>
        <w:spacing w:after="0"/>
      </w:pPr>
    </w:p>
    <w:p w14:paraId="1BB696EE" w14:textId="77777777" w:rsidR="00704D51" w:rsidRDefault="00704D51" w:rsidP="00704D51">
      <w:pPr>
        <w:pStyle w:val="Heading2"/>
        <w:spacing w:before="0" w:after="0"/>
      </w:pPr>
      <w:bookmarkStart w:id="32" w:name="_Toc115109424"/>
      <w:r>
        <w:t>Plan de Emergencias Médicas (MEDEVAC).</w:t>
      </w:r>
      <w:bookmarkEnd w:id="32"/>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9"/>
        <w:gridCol w:w="3544"/>
        <w:gridCol w:w="2693"/>
      </w:tblGrid>
      <w:tr w:rsidR="00704D51" w:rsidRPr="0030210D" w14:paraId="74683987" w14:textId="77777777" w:rsidTr="006F7F5B">
        <w:trPr>
          <w:tblHeader/>
        </w:trPr>
        <w:tc>
          <w:tcPr>
            <w:tcW w:w="1440" w:type="dxa"/>
            <w:shd w:val="clear" w:color="auto" w:fill="E0E0E0"/>
            <w:vAlign w:val="center"/>
          </w:tcPr>
          <w:p w14:paraId="46C8E9B9" w14:textId="77777777" w:rsidR="00704D51" w:rsidRPr="0030210D" w:rsidRDefault="00704D51" w:rsidP="006F7F5B">
            <w:pPr>
              <w:spacing w:after="0"/>
              <w:jc w:val="center"/>
              <w:rPr>
                <w:b/>
                <w:sz w:val="16"/>
                <w:szCs w:val="16"/>
              </w:rPr>
            </w:pPr>
            <w:r w:rsidRPr="0030210D">
              <w:rPr>
                <w:b/>
                <w:sz w:val="16"/>
                <w:szCs w:val="16"/>
              </w:rPr>
              <w:t>Etapa De La Emergencia</w:t>
            </w:r>
          </w:p>
        </w:tc>
        <w:tc>
          <w:tcPr>
            <w:tcW w:w="2529" w:type="dxa"/>
            <w:shd w:val="clear" w:color="auto" w:fill="E0E0E0"/>
            <w:vAlign w:val="center"/>
          </w:tcPr>
          <w:p w14:paraId="24BB4011" w14:textId="77777777" w:rsidR="00704D51" w:rsidRPr="0030210D" w:rsidRDefault="00704D51" w:rsidP="006F7F5B">
            <w:pPr>
              <w:spacing w:after="0"/>
              <w:jc w:val="center"/>
              <w:rPr>
                <w:b/>
                <w:sz w:val="16"/>
                <w:szCs w:val="16"/>
              </w:rPr>
            </w:pPr>
            <w:r w:rsidRPr="0030210D">
              <w:rPr>
                <w:b/>
                <w:sz w:val="16"/>
                <w:szCs w:val="16"/>
              </w:rPr>
              <w:t>Responsabilidades De Todo El Personal</w:t>
            </w:r>
          </w:p>
        </w:tc>
        <w:tc>
          <w:tcPr>
            <w:tcW w:w="3544" w:type="dxa"/>
            <w:shd w:val="clear" w:color="auto" w:fill="E0E0E0"/>
            <w:vAlign w:val="center"/>
          </w:tcPr>
          <w:p w14:paraId="3E958832" w14:textId="77777777" w:rsidR="00704D51" w:rsidRPr="0030210D" w:rsidRDefault="00704D51" w:rsidP="006F7F5B">
            <w:pPr>
              <w:spacing w:after="0"/>
              <w:jc w:val="center"/>
              <w:rPr>
                <w:b/>
                <w:sz w:val="16"/>
                <w:szCs w:val="16"/>
              </w:rPr>
            </w:pPr>
            <w:r w:rsidRPr="0030210D">
              <w:rPr>
                <w:b/>
                <w:sz w:val="16"/>
                <w:szCs w:val="16"/>
              </w:rPr>
              <w:t>Responsabilidades Del Encargado De Primeros Auxilios</w:t>
            </w:r>
          </w:p>
        </w:tc>
        <w:tc>
          <w:tcPr>
            <w:tcW w:w="2693" w:type="dxa"/>
            <w:shd w:val="clear" w:color="auto" w:fill="E0E0E0"/>
            <w:vAlign w:val="center"/>
          </w:tcPr>
          <w:p w14:paraId="0996AC9A" w14:textId="77777777" w:rsidR="00704D51" w:rsidRPr="0030210D" w:rsidRDefault="00704D51" w:rsidP="006F7F5B">
            <w:pPr>
              <w:spacing w:after="0"/>
              <w:jc w:val="center"/>
              <w:rPr>
                <w:b/>
                <w:sz w:val="16"/>
                <w:szCs w:val="16"/>
              </w:rPr>
            </w:pPr>
            <w:r w:rsidRPr="0030210D">
              <w:rPr>
                <w:b/>
                <w:sz w:val="16"/>
                <w:szCs w:val="16"/>
              </w:rPr>
              <w:t>Responsabilidades Del Coordinador Del Grupo De Apoyo A Emergencias</w:t>
            </w:r>
            <w:r>
              <w:rPr>
                <w:b/>
                <w:sz w:val="16"/>
                <w:szCs w:val="16"/>
              </w:rPr>
              <w:t xml:space="preserve"> (Evacuación)</w:t>
            </w:r>
          </w:p>
        </w:tc>
      </w:tr>
      <w:tr w:rsidR="00704D51" w:rsidRPr="0030210D" w14:paraId="6E76D803" w14:textId="77777777" w:rsidTr="006F7F5B">
        <w:tc>
          <w:tcPr>
            <w:tcW w:w="1440" w:type="dxa"/>
            <w:vAlign w:val="center"/>
          </w:tcPr>
          <w:p w14:paraId="5D73E8FA" w14:textId="77777777" w:rsidR="00704D51" w:rsidRPr="00FC7C90" w:rsidRDefault="00704D51" w:rsidP="006F7F5B">
            <w:pPr>
              <w:spacing w:after="0"/>
              <w:rPr>
                <w:sz w:val="16"/>
                <w:szCs w:val="16"/>
              </w:rPr>
            </w:pPr>
            <w:r w:rsidRPr="00FC7C90">
              <w:rPr>
                <w:sz w:val="16"/>
                <w:szCs w:val="16"/>
              </w:rPr>
              <w:t>Antes</w:t>
            </w:r>
          </w:p>
        </w:tc>
        <w:tc>
          <w:tcPr>
            <w:tcW w:w="2529" w:type="dxa"/>
            <w:vAlign w:val="center"/>
          </w:tcPr>
          <w:p w14:paraId="42BD9F41" w14:textId="77777777" w:rsidR="00704D51" w:rsidRPr="00FC7C90" w:rsidRDefault="00704D51" w:rsidP="006F7F5B">
            <w:pPr>
              <w:spacing w:after="0"/>
              <w:rPr>
                <w:sz w:val="16"/>
                <w:szCs w:val="16"/>
              </w:rPr>
            </w:pPr>
            <w:r w:rsidRPr="00FC7C90">
              <w:rPr>
                <w:sz w:val="16"/>
                <w:szCs w:val="16"/>
              </w:rPr>
              <w:t>Tener conocimiento de quien es la persona que tiene el rol de Brigadista de apoyo en Primeros auxilios</w:t>
            </w:r>
          </w:p>
        </w:tc>
        <w:tc>
          <w:tcPr>
            <w:tcW w:w="3544" w:type="dxa"/>
            <w:vAlign w:val="center"/>
          </w:tcPr>
          <w:p w14:paraId="7F9351AF" w14:textId="77777777" w:rsidR="00704D51" w:rsidRPr="00FC7C90" w:rsidRDefault="00704D51" w:rsidP="006F7F5B">
            <w:pPr>
              <w:pStyle w:val="Default"/>
              <w:numPr>
                <w:ilvl w:val="0"/>
                <w:numId w:val="31"/>
              </w:numPr>
              <w:ind w:left="147" w:hanging="142"/>
              <w:jc w:val="both"/>
              <w:rPr>
                <w:rFonts w:ascii="Arial Narrow" w:hAnsi="Arial Narrow" w:cs="Times New Roman"/>
                <w:color w:val="auto"/>
                <w:sz w:val="16"/>
                <w:szCs w:val="16"/>
              </w:rPr>
            </w:pPr>
            <w:r w:rsidRPr="00FC7C90">
              <w:rPr>
                <w:rFonts w:ascii="Arial Narrow" w:hAnsi="Arial Narrow" w:cs="Times New Roman"/>
                <w:color w:val="auto"/>
                <w:sz w:val="16"/>
                <w:szCs w:val="16"/>
              </w:rPr>
              <w:t xml:space="preserve">Se identifican las posibles situaciones de emergencia médica que se puedan dar en las instalaciones, y que en el caso de una emergencia puede complicarse, o las que se presenten por lesiones de trabajo. </w:t>
            </w:r>
          </w:p>
          <w:p w14:paraId="51B194F1" w14:textId="77777777" w:rsidR="00704D51" w:rsidRPr="00FC7C90" w:rsidRDefault="00704D51" w:rsidP="006F7F5B">
            <w:pPr>
              <w:pStyle w:val="Default"/>
              <w:numPr>
                <w:ilvl w:val="0"/>
                <w:numId w:val="31"/>
              </w:numPr>
              <w:ind w:left="147" w:hanging="142"/>
              <w:jc w:val="both"/>
              <w:rPr>
                <w:rFonts w:ascii="Arial Narrow" w:hAnsi="Arial Narrow"/>
                <w:sz w:val="16"/>
                <w:szCs w:val="16"/>
              </w:rPr>
            </w:pPr>
            <w:r w:rsidRPr="00FC7C90">
              <w:rPr>
                <w:rFonts w:ascii="Arial Narrow" w:hAnsi="Arial Narrow"/>
                <w:sz w:val="16"/>
                <w:szCs w:val="16"/>
              </w:rPr>
              <w:t>Se debe contar con el botiquín y equipo de primeros auxilios pertinentes, ubicados en sitios estratégicos y de fácil acceso.  Se debe tener la capacitación en Primeros Auxilios del brigadista asignado en este rol</w:t>
            </w:r>
          </w:p>
        </w:tc>
        <w:tc>
          <w:tcPr>
            <w:tcW w:w="2693" w:type="dxa"/>
            <w:vAlign w:val="center"/>
          </w:tcPr>
          <w:p w14:paraId="24ABD0D2" w14:textId="77777777" w:rsidR="00704D51" w:rsidRPr="00FC7C90" w:rsidRDefault="00704D51" w:rsidP="006F7F5B">
            <w:pPr>
              <w:spacing w:after="0"/>
              <w:ind w:left="33"/>
              <w:rPr>
                <w:sz w:val="16"/>
                <w:szCs w:val="16"/>
              </w:rPr>
            </w:pPr>
            <w:r w:rsidRPr="00FC7C90">
              <w:rPr>
                <w:sz w:val="16"/>
                <w:szCs w:val="16"/>
              </w:rPr>
              <w:t>Verificar que estén publicados los teléfonos de emergencia y de entidades de salud cercanas</w:t>
            </w:r>
          </w:p>
        </w:tc>
      </w:tr>
      <w:tr w:rsidR="00704D51" w:rsidRPr="0030210D" w14:paraId="31CEAC68" w14:textId="77777777" w:rsidTr="006F7F5B">
        <w:tc>
          <w:tcPr>
            <w:tcW w:w="1440" w:type="dxa"/>
            <w:vAlign w:val="center"/>
          </w:tcPr>
          <w:p w14:paraId="6049CF1E" w14:textId="77777777" w:rsidR="00704D51" w:rsidRPr="00FC7C90" w:rsidRDefault="00704D51" w:rsidP="006F7F5B">
            <w:pPr>
              <w:spacing w:after="0"/>
              <w:rPr>
                <w:sz w:val="16"/>
                <w:szCs w:val="16"/>
              </w:rPr>
            </w:pPr>
            <w:r w:rsidRPr="00FC7C90">
              <w:rPr>
                <w:sz w:val="16"/>
                <w:szCs w:val="16"/>
              </w:rPr>
              <w:t>Durante</w:t>
            </w:r>
          </w:p>
        </w:tc>
        <w:tc>
          <w:tcPr>
            <w:tcW w:w="2529" w:type="dxa"/>
            <w:vAlign w:val="center"/>
          </w:tcPr>
          <w:p w14:paraId="0A9B9E9F" w14:textId="77777777" w:rsidR="00704D51" w:rsidRPr="00FC7C90" w:rsidRDefault="00704D51" w:rsidP="006F7F5B">
            <w:pPr>
              <w:numPr>
                <w:ilvl w:val="0"/>
                <w:numId w:val="12"/>
              </w:numPr>
              <w:tabs>
                <w:tab w:val="clear" w:pos="360"/>
                <w:tab w:val="num" w:pos="12"/>
              </w:tabs>
              <w:spacing w:after="0"/>
              <w:ind w:left="252" w:hanging="252"/>
              <w:rPr>
                <w:sz w:val="16"/>
                <w:szCs w:val="16"/>
              </w:rPr>
            </w:pPr>
            <w:r w:rsidRPr="00FC7C90">
              <w:rPr>
                <w:sz w:val="16"/>
                <w:szCs w:val="16"/>
              </w:rPr>
              <w:t>Si observa que algún compañero sufre un accidente o requiere de atención médica, informe inmediatamente al encargado de primeros auxilios y/o al Coordinador del Grupo de Apoyo a Emergencias.</w:t>
            </w:r>
          </w:p>
          <w:p w14:paraId="0F2102BF" w14:textId="77777777" w:rsidR="00704D51" w:rsidRPr="00FC7C90" w:rsidRDefault="00704D51" w:rsidP="006F7F5B">
            <w:pPr>
              <w:numPr>
                <w:ilvl w:val="0"/>
                <w:numId w:val="12"/>
              </w:numPr>
              <w:tabs>
                <w:tab w:val="clear" w:pos="360"/>
                <w:tab w:val="num" w:pos="12"/>
              </w:tabs>
              <w:spacing w:after="0"/>
              <w:ind w:left="252" w:hanging="252"/>
              <w:rPr>
                <w:sz w:val="16"/>
                <w:szCs w:val="16"/>
              </w:rPr>
            </w:pPr>
            <w:r w:rsidRPr="00FC7C90">
              <w:rPr>
                <w:sz w:val="16"/>
                <w:szCs w:val="16"/>
              </w:rPr>
              <w:t>Si está capacitado, preste lo</w:t>
            </w:r>
            <w:r>
              <w:rPr>
                <w:sz w:val="16"/>
                <w:szCs w:val="16"/>
              </w:rPr>
              <w:t>s primeros auxilios necesarios d</w:t>
            </w:r>
            <w:r w:rsidRPr="00FC7C90">
              <w:rPr>
                <w:sz w:val="16"/>
                <w:szCs w:val="16"/>
              </w:rPr>
              <w:t>e lo contrario, no lo intente.</w:t>
            </w:r>
          </w:p>
        </w:tc>
        <w:tc>
          <w:tcPr>
            <w:tcW w:w="3544" w:type="dxa"/>
            <w:vAlign w:val="center"/>
          </w:tcPr>
          <w:p w14:paraId="007309B8" w14:textId="77777777" w:rsidR="00704D51" w:rsidRPr="00FC7C90" w:rsidRDefault="00704D51" w:rsidP="006F7F5B">
            <w:pPr>
              <w:numPr>
                <w:ilvl w:val="0"/>
                <w:numId w:val="12"/>
              </w:numPr>
              <w:tabs>
                <w:tab w:val="clear" w:pos="360"/>
                <w:tab w:val="num" w:pos="147"/>
              </w:tabs>
              <w:spacing w:after="0"/>
              <w:ind w:left="147" w:hanging="113"/>
              <w:rPr>
                <w:sz w:val="16"/>
                <w:szCs w:val="16"/>
              </w:rPr>
            </w:pPr>
            <w:r w:rsidRPr="00FC7C90">
              <w:rPr>
                <w:sz w:val="16"/>
                <w:szCs w:val="16"/>
              </w:rPr>
              <w:t xml:space="preserve">Aplique los primeros auxilios requeridos por el enfermo o herido. </w:t>
            </w:r>
          </w:p>
          <w:p w14:paraId="58489163" w14:textId="77777777" w:rsidR="00704D51" w:rsidRPr="00FC7C90" w:rsidRDefault="00704D51" w:rsidP="006F7F5B">
            <w:pPr>
              <w:numPr>
                <w:ilvl w:val="0"/>
                <w:numId w:val="12"/>
              </w:numPr>
              <w:tabs>
                <w:tab w:val="clear" w:pos="360"/>
                <w:tab w:val="num" w:pos="147"/>
              </w:tabs>
              <w:spacing w:after="0"/>
              <w:ind w:left="147" w:hanging="113"/>
              <w:rPr>
                <w:sz w:val="16"/>
                <w:szCs w:val="16"/>
              </w:rPr>
            </w:pPr>
            <w:r w:rsidRPr="00FC7C90">
              <w:rPr>
                <w:sz w:val="16"/>
                <w:szCs w:val="16"/>
              </w:rPr>
              <w:t>Si observa que su entrenamiento no es el suficiente para atender al (los) enfermo(s) o herido(s), infórmele al Coordinador del Grupo de Apoyo a Emergencias y lleve al herido al Hospital o I.P.S. más cercano, teniendo en cuenta el Directorio de Recursos Externos.</w:t>
            </w:r>
          </w:p>
          <w:p w14:paraId="72FE6FFC" w14:textId="77777777" w:rsidR="00704D51" w:rsidRPr="00FC7C90" w:rsidRDefault="00704D51" w:rsidP="006F7F5B">
            <w:pPr>
              <w:numPr>
                <w:ilvl w:val="0"/>
                <w:numId w:val="12"/>
              </w:numPr>
              <w:tabs>
                <w:tab w:val="clear" w:pos="360"/>
                <w:tab w:val="num" w:pos="147"/>
              </w:tabs>
              <w:spacing w:after="0"/>
              <w:ind w:left="147" w:hanging="113"/>
              <w:rPr>
                <w:sz w:val="16"/>
                <w:szCs w:val="16"/>
              </w:rPr>
            </w:pPr>
            <w:r w:rsidRPr="00FC7C90">
              <w:rPr>
                <w:sz w:val="16"/>
                <w:szCs w:val="16"/>
              </w:rPr>
              <w:t>Colabore en la evacuación del enfermo o herido si es necesario.</w:t>
            </w:r>
          </w:p>
        </w:tc>
        <w:tc>
          <w:tcPr>
            <w:tcW w:w="2693" w:type="dxa"/>
            <w:vAlign w:val="center"/>
          </w:tcPr>
          <w:p w14:paraId="261B06DE" w14:textId="77777777" w:rsidR="00704D51" w:rsidRPr="00FC7C90" w:rsidRDefault="00704D51" w:rsidP="006F7F5B">
            <w:pPr>
              <w:numPr>
                <w:ilvl w:val="0"/>
                <w:numId w:val="12"/>
              </w:numPr>
              <w:tabs>
                <w:tab w:val="clear" w:pos="360"/>
              </w:tabs>
              <w:spacing w:after="0"/>
              <w:ind w:left="175" w:hanging="175"/>
              <w:rPr>
                <w:sz w:val="16"/>
                <w:szCs w:val="16"/>
              </w:rPr>
            </w:pPr>
            <w:r w:rsidRPr="00FC7C90">
              <w:rPr>
                <w:sz w:val="16"/>
                <w:szCs w:val="16"/>
              </w:rPr>
              <w:t>Rápidamente, evalúe el alcance de la emergencia médica, analizando al (los) herido(s) o enfermo(s) existentes y su estado de gravedad.</w:t>
            </w:r>
          </w:p>
          <w:p w14:paraId="75E330E9" w14:textId="77777777" w:rsidR="00704D51" w:rsidRPr="00FC7C90" w:rsidRDefault="00704D51" w:rsidP="006F7F5B">
            <w:pPr>
              <w:numPr>
                <w:ilvl w:val="0"/>
                <w:numId w:val="12"/>
              </w:numPr>
              <w:tabs>
                <w:tab w:val="clear" w:pos="360"/>
              </w:tabs>
              <w:spacing w:after="0"/>
              <w:ind w:left="175" w:hanging="175"/>
              <w:rPr>
                <w:sz w:val="16"/>
                <w:szCs w:val="16"/>
              </w:rPr>
            </w:pPr>
            <w:r w:rsidRPr="00FC7C90">
              <w:rPr>
                <w:sz w:val="16"/>
                <w:szCs w:val="16"/>
              </w:rPr>
              <w:t>Informar al representante del SG-SST  la situación.</w:t>
            </w:r>
          </w:p>
          <w:p w14:paraId="27D858AD" w14:textId="001BC2F0" w:rsidR="00704D51" w:rsidRPr="00FC7C90" w:rsidRDefault="00704D51" w:rsidP="006F7F5B">
            <w:pPr>
              <w:numPr>
                <w:ilvl w:val="0"/>
                <w:numId w:val="12"/>
              </w:numPr>
              <w:tabs>
                <w:tab w:val="clear" w:pos="360"/>
              </w:tabs>
              <w:spacing w:after="0"/>
              <w:ind w:left="175" w:hanging="175"/>
              <w:rPr>
                <w:sz w:val="16"/>
                <w:szCs w:val="16"/>
              </w:rPr>
            </w:pPr>
            <w:r w:rsidRPr="00FC7C90">
              <w:rPr>
                <w:sz w:val="16"/>
                <w:szCs w:val="16"/>
              </w:rPr>
              <w:t>En caso de que se trate de un accidente de trabajo, llame a la Línea ARL y reporte el incidente (Directorio de Recursos Externos).</w:t>
            </w:r>
          </w:p>
        </w:tc>
      </w:tr>
      <w:tr w:rsidR="00704D51" w:rsidRPr="0030210D" w14:paraId="795B0C9C" w14:textId="77777777" w:rsidTr="006F7F5B">
        <w:tc>
          <w:tcPr>
            <w:tcW w:w="1440" w:type="dxa"/>
            <w:vAlign w:val="center"/>
          </w:tcPr>
          <w:p w14:paraId="60B8D72A" w14:textId="77777777" w:rsidR="00704D51" w:rsidRPr="00FC7C90" w:rsidRDefault="00704D51" w:rsidP="006F7F5B">
            <w:pPr>
              <w:spacing w:after="0"/>
              <w:rPr>
                <w:sz w:val="16"/>
                <w:szCs w:val="16"/>
              </w:rPr>
            </w:pPr>
            <w:r w:rsidRPr="00FC7C90">
              <w:rPr>
                <w:sz w:val="16"/>
                <w:szCs w:val="16"/>
              </w:rPr>
              <w:t>Después</w:t>
            </w:r>
          </w:p>
        </w:tc>
        <w:tc>
          <w:tcPr>
            <w:tcW w:w="2529" w:type="dxa"/>
            <w:vAlign w:val="center"/>
          </w:tcPr>
          <w:p w14:paraId="2E2347BE" w14:textId="77777777" w:rsidR="00704D51" w:rsidRPr="00FC7C90" w:rsidRDefault="00704D51" w:rsidP="006F7F5B">
            <w:pPr>
              <w:numPr>
                <w:ilvl w:val="0"/>
                <w:numId w:val="12"/>
              </w:numPr>
              <w:tabs>
                <w:tab w:val="clear" w:pos="360"/>
                <w:tab w:val="num" w:pos="252"/>
              </w:tabs>
              <w:spacing w:after="0"/>
              <w:ind w:left="252" w:hanging="252"/>
              <w:rPr>
                <w:sz w:val="16"/>
                <w:szCs w:val="16"/>
              </w:rPr>
            </w:pPr>
            <w:r w:rsidRPr="00FC7C90">
              <w:rPr>
                <w:sz w:val="16"/>
                <w:szCs w:val="16"/>
              </w:rPr>
              <w:t xml:space="preserve">Después del evento se debe esperar el avance del estado de salud de la persona afectada, esta debe seguir el tratamiento y </w:t>
            </w:r>
            <w:r w:rsidRPr="00FC7C90">
              <w:rPr>
                <w:sz w:val="16"/>
                <w:szCs w:val="16"/>
              </w:rPr>
              <w:lastRenderedPageBreak/>
              <w:t>atención medica posterior  a su atención.</w:t>
            </w:r>
          </w:p>
        </w:tc>
        <w:tc>
          <w:tcPr>
            <w:tcW w:w="3544" w:type="dxa"/>
            <w:vAlign w:val="center"/>
          </w:tcPr>
          <w:p w14:paraId="1A840391" w14:textId="77777777" w:rsidR="00704D51" w:rsidRPr="00314498" w:rsidRDefault="00704D51" w:rsidP="006F7F5B">
            <w:pPr>
              <w:pStyle w:val="ListParagraph"/>
              <w:numPr>
                <w:ilvl w:val="0"/>
                <w:numId w:val="12"/>
              </w:numPr>
              <w:tabs>
                <w:tab w:val="clear" w:pos="360"/>
                <w:tab w:val="num" w:pos="176"/>
              </w:tabs>
              <w:spacing w:after="0" w:line="240" w:lineRule="auto"/>
              <w:ind w:left="176" w:hanging="176"/>
              <w:jc w:val="both"/>
              <w:rPr>
                <w:rFonts w:ascii="Arial Narrow" w:hAnsi="Arial Narrow"/>
                <w:sz w:val="16"/>
                <w:szCs w:val="16"/>
              </w:rPr>
            </w:pPr>
            <w:r w:rsidRPr="00314498">
              <w:rPr>
                <w:rFonts w:ascii="Arial Narrow" w:hAnsi="Arial Narrow"/>
                <w:sz w:val="16"/>
                <w:szCs w:val="16"/>
              </w:rPr>
              <w:lastRenderedPageBreak/>
              <w:t>Una vez informado, realice el seguimiento constante al (los) herido(s) o enfermo(s), hasta asegurarse de que se encuentran bajo control médico.</w:t>
            </w:r>
          </w:p>
          <w:p w14:paraId="55898659" w14:textId="77777777" w:rsidR="00704D51" w:rsidRPr="00314498" w:rsidRDefault="00704D51" w:rsidP="006F7F5B">
            <w:pPr>
              <w:pStyle w:val="Default"/>
              <w:numPr>
                <w:ilvl w:val="0"/>
                <w:numId w:val="12"/>
              </w:numPr>
              <w:tabs>
                <w:tab w:val="clear" w:pos="360"/>
                <w:tab w:val="num" w:pos="176"/>
              </w:tabs>
              <w:jc w:val="both"/>
              <w:rPr>
                <w:rFonts w:ascii="Arial Narrow" w:hAnsi="Arial Narrow" w:cs="Times New Roman"/>
                <w:color w:val="auto"/>
                <w:sz w:val="16"/>
                <w:szCs w:val="16"/>
              </w:rPr>
            </w:pPr>
            <w:r w:rsidRPr="00314498">
              <w:rPr>
                <w:rFonts w:ascii="Arial Narrow" w:hAnsi="Arial Narrow" w:cs="Times New Roman"/>
                <w:color w:val="auto"/>
                <w:sz w:val="16"/>
                <w:szCs w:val="16"/>
              </w:rPr>
              <w:t>Elaborar el informe correspondiente.</w:t>
            </w:r>
          </w:p>
          <w:p w14:paraId="17F3F8C6" w14:textId="77777777" w:rsidR="00704D51" w:rsidRPr="00314498" w:rsidRDefault="00704D51" w:rsidP="006F7F5B">
            <w:pPr>
              <w:pStyle w:val="Default"/>
              <w:numPr>
                <w:ilvl w:val="0"/>
                <w:numId w:val="12"/>
              </w:numPr>
              <w:tabs>
                <w:tab w:val="clear" w:pos="360"/>
                <w:tab w:val="num" w:pos="176"/>
              </w:tabs>
              <w:ind w:left="176" w:hanging="176"/>
              <w:jc w:val="both"/>
              <w:rPr>
                <w:rFonts w:ascii="Arial Narrow" w:hAnsi="Arial Narrow" w:cs="Times New Roman"/>
                <w:color w:val="auto"/>
                <w:sz w:val="16"/>
                <w:szCs w:val="16"/>
              </w:rPr>
            </w:pPr>
            <w:r w:rsidRPr="00314498">
              <w:rPr>
                <w:rFonts w:ascii="Arial Narrow" w:hAnsi="Arial Narrow" w:cs="Times New Roman"/>
                <w:color w:val="auto"/>
                <w:sz w:val="16"/>
                <w:szCs w:val="16"/>
              </w:rPr>
              <w:lastRenderedPageBreak/>
              <w:t>Generar las medidas correctivas necesarias una vez se haya evaluado la respuesta dada.</w:t>
            </w:r>
          </w:p>
          <w:p w14:paraId="059B81C0" w14:textId="77777777" w:rsidR="00704D51" w:rsidRPr="00FC7C90" w:rsidRDefault="00704D51" w:rsidP="006F7F5B">
            <w:pPr>
              <w:pStyle w:val="Default"/>
              <w:numPr>
                <w:ilvl w:val="0"/>
                <w:numId w:val="12"/>
              </w:numPr>
              <w:tabs>
                <w:tab w:val="clear" w:pos="360"/>
                <w:tab w:val="num" w:pos="176"/>
              </w:tabs>
              <w:ind w:left="176" w:hanging="176"/>
              <w:jc w:val="both"/>
              <w:rPr>
                <w:rFonts w:ascii="Arial Narrow" w:hAnsi="Arial Narrow"/>
                <w:sz w:val="16"/>
                <w:szCs w:val="16"/>
              </w:rPr>
            </w:pPr>
            <w:r w:rsidRPr="00314498">
              <w:rPr>
                <w:rFonts w:ascii="Arial Narrow" w:hAnsi="Arial Narrow"/>
                <w:sz w:val="16"/>
                <w:szCs w:val="16"/>
              </w:rPr>
              <w:t>Apoye al personal del SG-SST en la posterior investigación del accidente o enfermedad para generar el reporte a la ARL.</w:t>
            </w:r>
          </w:p>
        </w:tc>
        <w:tc>
          <w:tcPr>
            <w:tcW w:w="2693" w:type="dxa"/>
            <w:vAlign w:val="center"/>
          </w:tcPr>
          <w:p w14:paraId="39CD509B" w14:textId="77777777" w:rsidR="00704D51" w:rsidRPr="00FC7C90" w:rsidRDefault="00704D51" w:rsidP="006F7F5B">
            <w:pPr>
              <w:pStyle w:val="Default"/>
              <w:jc w:val="both"/>
              <w:rPr>
                <w:rFonts w:ascii="Arial Narrow" w:hAnsi="Arial Narrow" w:cs="Times New Roman"/>
                <w:color w:val="auto"/>
                <w:sz w:val="16"/>
                <w:szCs w:val="16"/>
              </w:rPr>
            </w:pPr>
            <w:r w:rsidRPr="00FC7C90">
              <w:rPr>
                <w:rFonts w:ascii="Arial Narrow" w:hAnsi="Arial Narrow" w:cs="Times New Roman"/>
                <w:color w:val="auto"/>
                <w:sz w:val="16"/>
                <w:szCs w:val="16"/>
              </w:rPr>
              <w:lastRenderedPageBreak/>
              <w:t>Determinar si se cumplieron los planes de respuesta previstos.</w:t>
            </w:r>
          </w:p>
          <w:p w14:paraId="149A2A72" w14:textId="77777777" w:rsidR="00704D51" w:rsidRPr="00FC7C90" w:rsidRDefault="00704D51" w:rsidP="006F7F5B">
            <w:pPr>
              <w:spacing w:after="0"/>
              <w:ind w:left="252"/>
              <w:rPr>
                <w:sz w:val="16"/>
                <w:szCs w:val="16"/>
              </w:rPr>
            </w:pPr>
          </w:p>
        </w:tc>
      </w:tr>
    </w:tbl>
    <w:p w14:paraId="34FFBB87" w14:textId="77777777" w:rsidR="00704D51" w:rsidRDefault="00704D51" w:rsidP="00704D51">
      <w:pPr>
        <w:pStyle w:val="Heading4"/>
        <w:numPr>
          <w:ilvl w:val="0"/>
          <w:numId w:val="0"/>
        </w:numPr>
        <w:spacing w:before="0" w:after="0"/>
        <w:ind w:left="720"/>
      </w:pPr>
    </w:p>
    <w:p w14:paraId="51C9F173" w14:textId="77777777" w:rsidR="00704D51" w:rsidRDefault="00704D51" w:rsidP="00704D51">
      <w:pPr>
        <w:pStyle w:val="Heading2"/>
        <w:spacing w:before="0" w:after="0"/>
      </w:pPr>
      <w:bookmarkStart w:id="33" w:name="_Toc115109425"/>
      <w:r>
        <w:t>Conato de Incendio.</w:t>
      </w:r>
      <w:bookmarkEnd w:id="33"/>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709"/>
        <w:gridCol w:w="3544"/>
        <w:gridCol w:w="2693"/>
      </w:tblGrid>
      <w:tr w:rsidR="00704D51" w:rsidRPr="0030210D" w14:paraId="63933A3F" w14:textId="77777777" w:rsidTr="006F7F5B">
        <w:trPr>
          <w:tblHeader/>
        </w:trPr>
        <w:tc>
          <w:tcPr>
            <w:tcW w:w="1260" w:type="dxa"/>
            <w:shd w:val="clear" w:color="auto" w:fill="E0E0E0"/>
            <w:vAlign w:val="center"/>
          </w:tcPr>
          <w:p w14:paraId="4B40A696" w14:textId="77777777" w:rsidR="00704D51" w:rsidRPr="0030210D" w:rsidRDefault="00704D51" w:rsidP="006F7F5B">
            <w:pPr>
              <w:spacing w:after="0"/>
              <w:jc w:val="center"/>
              <w:rPr>
                <w:b/>
                <w:sz w:val="16"/>
                <w:szCs w:val="16"/>
              </w:rPr>
            </w:pPr>
            <w:r w:rsidRPr="0030210D">
              <w:rPr>
                <w:b/>
                <w:sz w:val="16"/>
                <w:szCs w:val="16"/>
              </w:rPr>
              <w:t>Etapa De La Emergencia</w:t>
            </w:r>
          </w:p>
        </w:tc>
        <w:tc>
          <w:tcPr>
            <w:tcW w:w="2709" w:type="dxa"/>
            <w:shd w:val="clear" w:color="auto" w:fill="E0E0E0"/>
            <w:vAlign w:val="center"/>
          </w:tcPr>
          <w:p w14:paraId="0A43B238" w14:textId="77777777" w:rsidR="00704D51" w:rsidRPr="0030210D" w:rsidRDefault="00704D51" w:rsidP="006F7F5B">
            <w:pPr>
              <w:spacing w:after="0"/>
              <w:jc w:val="center"/>
              <w:rPr>
                <w:b/>
                <w:sz w:val="16"/>
                <w:szCs w:val="16"/>
              </w:rPr>
            </w:pPr>
            <w:r w:rsidRPr="0030210D">
              <w:rPr>
                <w:b/>
                <w:sz w:val="16"/>
                <w:szCs w:val="16"/>
              </w:rPr>
              <w:t>Responsabilidades De Todo El Personal</w:t>
            </w:r>
          </w:p>
        </w:tc>
        <w:tc>
          <w:tcPr>
            <w:tcW w:w="3544" w:type="dxa"/>
            <w:shd w:val="clear" w:color="auto" w:fill="E0E0E0"/>
            <w:vAlign w:val="center"/>
          </w:tcPr>
          <w:p w14:paraId="6218CD22" w14:textId="77777777" w:rsidR="00704D51" w:rsidRPr="0030210D" w:rsidRDefault="00704D51" w:rsidP="006F7F5B">
            <w:pPr>
              <w:spacing w:after="0"/>
              <w:jc w:val="center"/>
              <w:rPr>
                <w:b/>
                <w:sz w:val="16"/>
                <w:szCs w:val="16"/>
              </w:rPr>
            </w:pPr>
            <w:r w:rsidRPr="0030210D">
              <w:rPr>
                <w:b/>
                <w:sz w:val="16"/>
                <w:szCs w:val="16"/>
              </w:rPr>
              <w:t>Responsabilidades Del Encargado De Extintores</w:t>
            </w:r>
          </w:p>
        </w:tc>
        <w:tc>
          <w:tcPr>
            <w:tcW w:w="2693" w:type="dxa"/>
            <w:shd w:val="clear" w:color="auto" w:fill="E0E0E0"/>
            <w:vAlign w:val="center"/>
          </w:tcPr>
          <w:p w14:paraId="6C82736E" w14:textId="77777777" w:rsidR="00704D51" w:rsidRPr="0030210D" w:rsidRDefault="00704D51" w:rsidP="006F7F5B">
            <w:pPr>
              <w:spacing w:after="0"/>
              <w:jc w:val="center"/>
              <w:rPr>
                <w:b/>
                <w:sz w:val="16"/>
                <w:szCs w:val="16"/>
              </w:rPr>
            </w:pPr>
            <w:r w:rsidRPr="0030210D">
              <w:rPr>
                <w:b/>
                <w:sz w:val="16"/>
                <w:szCs w:val="16"/>
              </w:rPr>
              <w:t>Responsabilidades Del Coordinador Del Grupo De Apoyo A Emergencias</w:t>
            </w:r>
            <w:r>
              <w:rPr>
                <w:b/>
                <w:sz w:val="16"/>
                <w:szCs w:val="16"/>
              </w:rPr>
              <w:t xml:space="preserve"> (Evacuación)</w:t>
            </w:r>
          </w:p>
        </w:tc>
      </w:tr>
      <w:tr w:rsidR="00704D51" w:rsidRPr="0030210D" w14:paraId="161E4CE2" w14:textId="77777777" w:rsidTr="006F7F5B">
        <w:tc>
          <w:tcPr>
            <w:tcW w:w="1260" w:type="dxa"/>
            <w:vAlign w:val="center"/>
          </w:tcPr>
          <w:p w14:paraId="222E6352" w14:textId="77777777" w:rsidR="00704D51" w:rsidRPr="00314498" w:rsidRDefault="00704D51" w:rsidP="006F7F5B">
            <w:pPr>
              <w:spacing w:after="0"/>
              <w:rPr>
                <w:sz w:val="16"/>
                <w:szCs w:val="16"/>
              </w:rPr>
            </w:pPr>
            <w:r w:rsidRPr="00314498">
              <w:rPr>
                <w:sz w:val="16"/>
                <w:szCs w:val="16"/>
              </w:rPr>
              <w:t>Antes del Conato de incendio</w:t>
            </w:r>
          </w:p>
        </w:tc>
        <w:tc>
          <w:tcPr>
            <w:tcW w:w="2709" w:type="dxa"/>
            <w:vAlign w:val="center"/>
          </w:tcPr>
          <w:p w14:paraId="68A511DC" w14:textId="77777777" w:rsidR="00704D51" w:rsidRPr="00314498" w:rsidRDefault="00704D51" w:rsidP="006F7F5B">
            <w:pPr>
              <w:numPr>
                <w:ilvl w:val="0"/>
                <w:numId w:val="12"/>
              </w:numPr>
              <w:tabs>
                <w:tab w:val="clear" w:pos="360"/>
                <w:tab w:val="num" w:pos="252"/>
              </w:tabs>
              <w:spacing w:after="0"/>
              <w:ind w:left="252" w:hanging="252"/>
              <w:rPr>
                <w:sz w:val="16"/>
                <w:szCs w:val="16"/>
              </w:rPr>
            </w:pPr>
            <w:r w:rsidRPr="00314498">
              <w:rPr>
                <w:sz w:val="16"/>
                <w:szCs w:val="16"/>
              </w:rPr>
              <w:t>Identifique la ubicación de los extintores de incendios y las rutas de evacuación.</w:t>
            </w:r>
          </w:p>
        </w:tc>
        <w:tc>
          <w:tcPr>
            <w:tcW w:w="3544" w:type="dxa"/>
            <w:vAlign w:val="center"/>
          </w:tcPr>
          <w:p w14:paraId="1FAB134B" w14:textId="77777777" w:rsidR="00704D51" w:rsidRPr="00314498" w:rsidRDefault="00704D51" w:rsidP="006F7F5B">
            <w:pPr>
              <w:pStyle w:val="ListParagraph"/>
              <w:numPr>
                <w:ilvl w:val="0"/>
                <w:numId w:val="12"/>
              </w:numPr>
              <w:tabs>
                <w:tab w:val="clear" w:pos="360"/>
                <w:tab w:val="left" w:pos="176"/>
              </w:tabs>
              <w:spacing w:after="0" w:line="240" w:lineRule="auto"/>
              <w:ind w:left="176" w:hanging="142"/>
              <w:jc w:val="both"/>
              <w:rPr>
                <w:rFonts w:ascii="Arial Narrow" w:hAnsi="Arial Narrow"/>
                <w:sz w:val="16"/>
                <w:szCs w:val="16"/>
              </w:rPr>
            </w:pPr>
            <w:r w:rsidRPr="00314498">
              <w:rPr>
                <w:rFonts w:ascii="Arial Narrow" w:hAnsi="Arial Narrow"/>
                <w:sz w:val="16"/>
                <w:szCs w:val="16"/>
              </w:rPr>
              <w:t>Identificar situaciones que puedan generar conatos de incendio.</w:t>
            </w:r>
          </w:p>
          <w:p w14:paraId="010FED15" w14:textId="77777777" w:rsidR="00704D51" w:rsidRPr="00314498" w:rsidRDefault="00704D51" w:rsidP="006F7F5B">
            <w:pPr>
              <w:pStyle w:val="ListParagraph"/>
              <w:numPr>
                <w:ilvl w:val="0"/>
                <w:numId w:val="12"/>
              </w:numPr>
              <w:tabs>
                <w:tab w:val="clear" w:pos="360"/>
                <w:tab w:val="left" w:pos="176"/>
              </w:tabs>
              <w:spacing w:after="0" w:line="240" w:lineRule="auto"/>
              <w:ind w:left="176" w:hanging="142"/>
              <w:jc w:val="both"/>
              <w:rPr>
                <w:rFonts w:ascii="Arial Narrow" w:hAnsi="Arial Narrow"/>
                <w:sz w:val="16"/>
                <w:szCs w:val="16"/>
              </w:rPr>
            </w:pPr>
            <w:r w:rsidRPr="00314498">
              <w:rPr>
                <w:rFonts w:ascii="Arial Narrow" w:hAnsi="Arial Narrow"/>
                <w:sz w:val="16"/>
                <w:szCs w:val="16"/>
              </w:rPr>
              <w:t>Identificar las áreas de mayor riesgo en la instalación (conexiones eléctricas, equipos eléctricos, lámparas).</w:t>
            </w:r>
          </w:p>
          <w:p w14:paraId="5B06E105" w14:textId="77777777" w:rsidR="00704D51" w:rsidRPr="00314498" w:rsidRDefault="00704D51" w:rsidP="006F7F5B">
            <w:pPr>
              <w:pStyle w:val="ListParagraph"/>
              <w:numPr>
                <w:ilvl w:val="0"/>
                <w:numId w:val="12"/>
              </w:numPr>
              <w:tabs>
                <w:tab w:val="clear" w:pos="360"/>
                <w:tab w:val="num" w:pos="34"/>
                <w:tab w:val="left" w:pos="176"/>
              </w:tabs>
              <w:spacing w:after="0" w:line="240" w:lineRule="auto"/>
              <w:ind w:left="34" w:firstLine="0"/>
              <w:jc w:val="both"/>
              <w:rPr>
                <w:rFonts w:ascii="Arial Narrow" w:hAnsi="Arial Narrow"/>
                <w:sz w:val="16"/>
                <w:szCs w:val="16"/>
              </w:rPr>
            </w:pPr>
            <w:r w:rsidRPr="00314498">
              <w:rPr>
                <w:rFonts w:ascii="Arial Narrow" w:hAnsi="Arial Narrow"/>
                <w:sz w:val="16"/>
                <w:szCs w:val="16"/>
              </w:rPr>
              <w:t>Capacitación en prevención y control de incendios.</w:t>
            </w:r>
          </w:p>
          <w:p w14:paraId="31F364F8" w14:textId="77777777" w:rsidR="00704D51" w:rsidRPr="00314498" w:rsidRDefault="00704D51" w:rsidP="006F7F5B">
            <w:pPr>
              <w:pStyle w:val="ListParagraph"/>
              <w:numPr>
                <w:ilvl w:val="0"/>
                <w:numId w:val="12"/>
              </w:numPr>
              <w:tabs>
                <w:tab w:val="clear" w:pos="360"/>
                <w:tab w:val="num" w:pos="176"/>
              </w:tabs>
              <w:spacing w:after="0" w:line="240" w:lineRule="auto"/>
              <w:ind w:left="176" w:hanging="142"/>
              <w:jc w:val="both"/>
              <w:rPr>
                <w:rFonts w:ascii="Arial Narrow" w:hAnsi="Arial Narrow"/>
                <w:sz w:val="16"/>
                <w:szCs w:val="16"/>
              </w:rPr>
            </w:pPr>
            <w:r w:rsidRPr="00314498">
              <w:rPr>
                <w:rFonts w:ascii="Arial Narrow" w:hAnsi="Arial Narrow"/>
                <w:sz w:val="16"/>
                <w:szCs w:val="16"/>
              </w:rPr>
              <w:t>Realizar inspecciones de verificación de equipos contra incendios portátiles que estén ubicados en un sitio estratégico, correctamente demarcados, vigentes, correctamente presurizados y en buen estado.</w:t>
            </w:r>
          </w:p>
          <w:p w14:paraId="61754F77" w14:textId="77777777" w:rsidR="00704D51" w:rsidRPr="00314498" w:rsidRDefault="00704D51" w:rsidP="006F7F5B">
            <w:pPr>
              <w:pStyle w:val="ListParagraph"/>
              <w:numPr>
                <w:ilvl w:val="0"/>
                <w:numId w:val="12"/>
              </w:numPr>
              <w:tabs>
                <w:tab w:val="clear" w:pos="360"/>
                <w:tab w:val="num" w:pos="176"/>
              </w:tabs>
              <w:spacing w:after="0" w:line="240" w:lineRule="auto"/>
              <w:ind w:left="176" w:hanging="142"/>
              <w:jc w:val="both"/>
              <w:rPr>
                <w:sz w:val="16"/>
                <w:szCs w:val="16"/>
              </w:rPr>
            </w:pPr>
            <w:r w:rsidRPr="00314498">
              <w:rPr>
                <w:rFonts w:ascii="Arial Narrow" w:hAnsi="Arial Narrow"/>
                <w:sz w:val="16"/>
                <w:szCs w:val="16"/>
              </w:rPr>
              <w:t>Verificar el correcto funcionamiento y estado de equipos dispuestos en la instalación para prevención de incendios (extintores en pasillos, detectores de humo, hidrantes, etc.)</w:t>
            </w:r>
          </w:p>
        </w:tc>
        <w:tc>
          <w:tcPr>
            <w:tcW w:w="2693" w:type="dxa"/>
            <w:vAlign w:val="center"/>
          </w:tcPr>
          <w:p w14:paraId="6C766C1C" w14:textId="77777777" w:rsidR="00704D51" w:rsidRPr="00314498" w:rsidRDefault="00704D51" w:rsidP="006F7F5B">
            <w:pPr>
              <w:numPr>
                <w:ilvl w:val="0"/>
                <w:numId w:val="12"/>
              </w:numPr>
              <w:tabs>
                <w:tab w:val="clear" w:pos="360"/>
                <w:tab w:val="left" w:pos="176"/>
              </w:tabs>
              <w:spacing w:after="0"/>
              <w:ind w:left="176" w:hanging="176"/>
              <w:rPr>
                <w:sz w:val="16"/>
                <w:szCs w:val="16"/>
              </w:rPr>
            </w:pPr>
            <w:r w:rsidRPr="00314498">
              <w:rPr>
                <w:sz w:val="16"/>
                <w:szCs w:val="16"/>
              </w:rPr>
              <w:t>Identifique la ubicación de los extintores de incendios y las rutas de evacuación.</w:t>
            </w:r>
          </w:p>
        </w:tc>
      </w:tr>
      <w:tr w:rsidR="00704D51" w:rsidRPr="0030210D" w14:paraId="74B6A3F5" w14:textId="77777777" w:rsidTr="006F7F5B">
        <w:tc>
          <w:tcPr>
            <w:tcW w:w="1260" w:type="dxa"/>
            <w:vAlign w:val="center"/>
          </w:tcPr>
          <w:p w14:paraId="2378445C" w14:textId="77777777" w:rsidR="00704D51" w:rsidRPr="00314498" w:rsidRDefault="00704D51" w:rsidP="006F7F5B">
            <w:pPr>
              <w:spacing w:after="0"/>
              <w:jc w:val="left"/>
              <w:rPr>
                <w:sz w:val="16"/>
                <w:szCs w:val="16"/>
              </w:rPr>
            </w:pPr>
            <w:r w:rsidRPr="00314498">
              <w:rPr>
                <w:sz w:val="16"/>
                <w:szCs w:val="16"/>
              </w:rPr>
              <w:t>Durante el Conato de incendio</w:t>
            </w:r>
          </w:p>
        </w:tc>
        <w:tc>
          <w:tcPr>
            <w:tcW w:w="2709" w:type="dxa"/>
            <w:vAlign w:val="center"/>
          </w:tcPr>
          <w:p w14:paraId="57E3311F"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 xml:space="preserve">Mantenga la calma. Evite el pánico. </w:t>
            </w:r>
          </w:p>
          <w:p w14:paraId="41E058D7"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Al detectar el conato, incendio o explosión, avise rápidamente al Coordinador del Grupo de Apoyo a Emergencias.</w:t>
            </w:r>
          </w:p>
          <w:p w14:paraId="56BCFD21"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 xml:space="preserve">Si hay peligro, aléjese de la puerta, abra bien las ventanas, trate de comunicarse para informar donde está refugiado y haga todo lo que esté a su alcance para evitar que el fuego o el humo entren en su ambiente. </w:t>
            </w:r>
          </w:p>
          <w:p w14:paraId="2B47D0B4"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Camine rápido pero sin correr.</w:t>
            </w:r>
          </w:p>
          <w:p w14:paraId="7D1E4A93"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 xml:space="preserve">Ubíquese en el área de seguridad fuera del edificio. </w:t>
            </w:r>
          </w:p>
          <w:p w14:paraId="0E1FEAA8"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Si el incendio lo sorprende, no respire profundo, tírese al suelo y arrástrese hasta la salida, ya que el humo caliente siempre sube. Respire siempre por la nariz.</w:t>
            </w:r>
          </w:p>
          <w:p w14:paraId="7979EF3E"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Si observa fuego en un cuarto o local, cierre la puerta de inmediato, ya que así la propagación se dificulta.</w:t>
            </w:r>
          </w:p>
          <w:p w14:paraId="55DC10E9"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Abandone el lugar utilizando las salidas de emergencia y las escaleras, nunca utilice los ascensores.</w:t>
            </w:r>
          </w:p>
          <w:p w14:paraId="7681B05B"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 xml:space="preserve">Antes de abrir una puerta donde pueda haber fuego, ponga antes la mano sobre la perilla; así tendrá la idea qué tanto calor pueda haber al otro lado. Como complemento, vea si sale humo por uniones y bordes. </w:t>
            </w:r>
          </w:p>
          <w:p w14:paraId="68577A9B"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 xml:space="preserve">Si está en su cuarto u oficina, haga las pruebas de calor y de humo ya señaladas. </w:t>
            </w:r>
          </w:p>
        </w:tc>
        <w:tc>
          <w:tcPr>
            <w:tcW w:w="3544" w:type="dxa"/>
            <w:vAlign w:val="center"/>
          </w:tcPr>
          <w:p w14:paraId="7F078DB5"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Si es conato de incendio, y está entrenado, trate de apagarlo. De lo contrario, ni lo intente.</w:t>
            </w:r>
          </w:p>
          <w:p w14:paraId="5FD44D31"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Tome el extintor por la manija y dele un golpe suave contra el suelo.</w:t>
            </w:r>
          </w:p>
          <w:p w14:paraId="6EA23521"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Ubíquese a 2 0 3 metros de la llama.</w:t>
            </w:r>
          </w:p>
          <w:p w14:paraId="5FDD1525"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Retire el precinto o pasador de seguridad</w:t>
            </w:r>
          </w:p>
          <w:p w14:paraId="3F81047C"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Dirija la boquilla de la manguera hacia la base del incendio.</w:t>
            </w:r>
          </w:p>
          <w:p w14:paraId="5395CCEE"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Presione el gatillo mientras dirige el chorro de salida hacia la base de la llama, barriendo en zigzag y desde la parte más próxima hacia el interior del incendio.</w:t>
            </w:r>
          </w:p>
          <w:p w14:paraId="34E3B608"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Descargue completamente el extintor sobre la llama.</w:t>
            </w:r>
          </w:p>
          <w:p w14:paraId="1ECB1624"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 xml:space="preserve">Si no se puede controlar, desaloje inmediatamente el edificio (Siga la ruta de evacuación pre-establecida) </w:t>
            </w:r>
          </w:p>
          <w:p w14:paraId="701D369F"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 xml:space="preserve">Una vez sofocado el conato de incendio se debe colocar </w:t>
            </w:r>
          </w:p>
          <w:p w14:paraId="2BC55FE8"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Antes de alejarse del sitio realice una revisión rápida visual para determinar el estado en el que quedó el área siniestrada y aléjese del sito.</w:t>
            </w:r>
          </w:p>
          <w:p w14:paraId="4DFD21B8"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rFonts w:ascii="Arial Narrow" w:hAnsi="Arial Narrow"/>
                <w:sz w:val="16"/>
                <w:szCs w:val="16"/>
              </w:rPr>
            </w:pPr>
            <w:r w:rsidRPr="00C33507">
              <w:rPr>
                <w:rFonts w:ascii="Arial Narrow" w:hAnsi="Arial Narrow"/>
                <w:sz w:val="16"/>
                <w:szCs w:val="16"/>
              </w:rPr>
              <w:t>Si el fuego se ha extendido solicitar apoyo externo,  no intervenga si determina que no puede extinguir el fuego con el equipo que tiene.</w:t>
            </w:r>
          </w:p>
          <w:p w14:paraId="030372E7" w14:textId="77777777" w:rsidR="00704D51" w:rsidRPr="00C33507" w:rsidRDefault="00704D51" w:rsidP="006F7F5B">
            <w:pPr>
              <w:pStyle w:val="ListParagraph"/>
              <w:numPr>
                <w:ilvl w:val="0"/>
                <w:numId w:val="12"/>
              </w:numPr>
              <w:tabs>
                <w:tab w:val="clear" w:pos="360"/>
                <w:tab w:val="num" w:pos="176"/>
              </w:tabs>
              <w:spacing w:after="0" w:line="240" w:lineRule="auto"/>
              <w:ind w:left="176" w:hanging="176"/>
              <w:rPr>
                <w:sz w:val="16"/>
                <w:szCs w:val="16"/>
              </w:rPr>
            </w:pPr>
            <w:r w:rsidRPr="00C33507">
              <w:rPr>
                <w:rFonts w:ascii="Arial Narrow" w:hAnsi="Arial Narrow"/>
                <w:sz w:val="16"/>
                <w:szCs w:val="16"/>
              </w:rPr>
              <w:t>Apoyar al equipo de bomberos en el momento en que se presenten informando de la situación que analizo del conato.</w:t>
            </w:r>
          </w:p>
        </w:tc>
        <w:tc>
          <w:tcPr>
            <w:tcW w:w="2693" w:type="dxa"/>
            <w:vAlign w:val="center"/>
          </w:tcPr>
          <w:p w14:paraId="365BC057" w14:textId="77777777" w:rsidR="00704D51" w:rsidRPr="00314498" w:rsidRDefault="00704D51" w:rsidP="006F7F5B">
            <w:pPr>
              <w:numPr>
                <w:ilvl w:val="0"/>
                <w:numId w:val="12"/>
              </w:numPr>
              <w:tabs>
                <w:tab w:val="clear" w:pos="360"/>
              </w:tabs>
              <w:spacing w:after="0"/>
              <w:ind w:left="176" w:hanging="176"/>
              <w:jc w:val="left"/>
              <w:rPr>
                <w:sz w:val="16"/>
                <w:szCs w:val="16"/>
              </w:rPr>
            </w:pPr>
            <w:r w:rsidRPr="00314498">
              <w:rPr>
                <w:sz w:val="16"/>
                <w:szCs w:val="16"/>
              </w:rPr>
              <w:t>Informe sobre la situación a los bomberos (123).</w:t>
            </w:r>
          </w:p>
          <w:p w14:paraId="78EE9AD4" w14:textId="77777777" w:rsidR="00704D51" w:rsidRPr="00314498" w:rsidRDefault="00704D51" w:rsidP="006F7F5B">
            <w:pPr>
              <w:numPr>
                <w:ilvl w:val="0"/>
                <w:numId w:val="12"/>
              </w:numPr>
              <w:tabs>
                <w:tab w:val="clear" w:pos="360"/>
                <w:tab w:val="left" w:pos="176"/>
              </w:tabs>
              <w:spacing w:after="0"/>
              <w:ind w:left="252" w:hanging="176"/>
              <w:jc w:val="left"/>
              <w:rPr>
                <w:sz w:val="16"/>
                <w:szCs w:val="16"/>
              </w:rPr>
            </w:pPr>
            <w:r w:rsidRPr="00314498">
              <w:rPr>
                <w:sz w:val="16"/>
                <w:szCs w:val="16"/>
              </w:rPr>
              <w:t>Coordine  el Plan de Evacuación.</w:t>
            </w:r>
          </w:p>
        </w:tc>
      </w:tr>
      <w:tr w:rsidR="00704D51" w:rsidRPr="0030210D" w14:paraId="2FE5F1FC" w14:textId="77777777" w:rsidTr="006F7F5B">
        <w:tc>
          <w:tcPr>
            <w:tcW w:w="1260" w:type="dxa"/>
            <w:vAlign w:val="center"/>
          </w:tcPr>
          <w:p w14:paraId="1DBCF268" w14:textId="77777777" w:rsidR="00704D51" w:rsidRPr="00314498" w:rsidRDefault="00704D51" w:rsidP="006F7F5B">
            <w:pPr>
              <w:spacing w:after="0"/>
              <w:jc w:val="left"/>
              <w:rPr>
                <w:sz w:val="16"/>
                <w:szCs w:val="16"/>
              </w:rPr>
            </w:pPr>
            <w:r w:rsidRPr="00314498">
              <w:rPr>
                <w:sz w:val="16"/>
                <w:szCs w:val="16"/>
              </w:rPr>
              <w:lastRenderedPageBreak/>
              <w:t>Después del Conato  de incendio</w:t>
            </w:r>
          </w:p>
        </w:tc>
        <w:tc>
          <w:tcPr>
            <w:tcW w:w="2709" w:type="dxa"/>
            <w:vAlign w:val="center"/>
          </w:tcPr>
          <w:p w14:paraId="74AC31C1" w14:textId="77777777" w:rsidR="00704D51" w:rsidRPr="00314498" w:rsidRDefault="00704D51" w:rsidP="006F7F5B">
            <w:pPr>
              <w:numPr>
                <w:ilvl w:val="0"/>
                <w:numId w:val="12"/>
              </w:numPr>
              <w:tabs>
                <w:tab w:val="clear" w:pos="360"/>
                <w:tab w:val="num" w:pos="252"/>
              </w:tabs>
              <w:spacing w:after="0"/>
              <w:ind w:left="252" w:hanging="252"/>
              <w:jc w:val="left"/>
              <w:rPr>
                <w:sz w:val="16"/>
                <w:szCs w:val="16"/>
              </w:rPr>
            </w:pPr>
            <w:r w:rsidRPr="00314498">
              <w:rPr>
                <w:sz w:val="16"/>
                <w:szCs w:val="16"/>
              </w:rPr>
              <w:t>No retorne a la oficina, hasta que el Coordinador del Grupo de Apoyo a Emergencias lo ordene.</w:t>
            </w:r>
          </w:p>
        </w:tc>
        <w:tc>
          <w:tcPr>
            <w:tcW w:w="3544" w:type="dxa"/>
            <w:vAlign w:val="center"/>
          </w:tcPr>
          <w:p w14:paraId="0CFDBF3D"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Asegúrese de que el extintor sea recargado luego de la emergencia.</w:t>
            </w:r>
          </w:p>
          <w:p w14:paraId="7D9E4007"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Cerciorarse de que el fuego haya quedado totalmente sofocado.</w:t>
            </w:r>
          </w:p>
          <w:p w14:paraId="3B0B4793"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Coordine conjuntamente con quien corresponda la remoción de escombros.</w:t>
            </w:r>
          </w:p>
          <w:p w14:paraId="3AC5B622"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Levantar un inventario de los daños materiales.</w:t>
            </w:r>
          </w:p>
          <w:p w14:paraId="4DE90720"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Contabilizar el número de extintores utilizados.</w:t>
            </w:r>
          </w:p>
          <w:p w14:paraId="7FC3291E"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Elaborar un informe sobre el equipo utilizado en el conato de incendio.</w:t>
            </w:r>
          </w:p>
          <w:p w14:paraId="7D0D6393"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Determinar si se cumplieron los planes de respuesta previstos.</w:t>
            </w:r>
          </w:p>
          <w:p w14:paraId="05B1EC07"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Elaborar el informe correspondiente.</w:t>
            </w:r>
          </w:p>
          <w:p w14:paraId="15B87222"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Generar las medidas correctivas necesarias una vez se haya evaluado la respuesta dada.</w:t>
            </w:r>
          </w:p>
          <w:p w14:paraId="5FFF2E8F" w14:textId="77777777" w:rsidR="00704D51" w:rsidRPr="00F23B84" w:rsidRDefault="00704D51" w:rsidP="006F7F5B">
            <w:pPr>
              <w:pStyle w:val="ListParagraph"/>
              <w:numPr>
                <w:ilvl w:val="0"/>
                <w:numId w:val="12"/>
              </w:numPr>
              <w:tabs>
                <w:tab w:val="clear" w:pos="360"/>
                <w:tab w:val="num" w:pos="176"/>
              </w:tabs>
              <w:spacing w:after="0"/>
              <w:ind w:left="176" w:hanging="176"/>
              <w:rPr>
                <w:rFonts w:ascii="Arial Narrow" w:hAnsi="Arial Narrow"/>
                <w:sz w:val="16"/>
                <w:szCs w:val="16"/>
              </w:rPr>
            </w:pPr>
            <w:r w:rsidRPr="00F23B84">
              <w:rPr>
                <w:rFonts w:ascii="Arial Narrow" w:hAnsi="Arial Narrow"/>
                <w:sz w:val="16"/>
                <w:szCs w:val="16"/>
              </w:rPr>
              <w:t>Determinar si se cumplieron los planes de respuesta previstos.</w:t>
            </w:r>
          </w:p>
          <w:p w14:paraId="5BAA043B" w14:textId="77777777" w:rsidR="00704D51" w:rsidRPr="00F23B84" w:rsidRDefault="00704D51" w:rsidP="006F7F5B">
            <w:pPr>
              <w:pStyle w:val="ListParagraph"/>
              <w:numPr>
                <w:ilvl w:val="0"/>
                <w:numId w:val="12"/>
              </w:numPr>
              <w:tabs>
                <w:tab w:val="clear" w:pos="360"/>
                <w:tab w:val="num" w:pos="176"/>
              </w:tabs>
              <w:spacing w:after="0"/>
              <w:ind w:left="176" w:hanging="176"/>
              <w:rPr>
                <w:sz w:val="16"/>
                <w:szCs w:val="16"/>
              </w:rPr>
            </w:pPr>
            <w:r w:rsidRPr="00F23B84">
              <w:rPr>
                <w:rFonts w:ascii="Arial Narrow" w:hAnsi="Arial Narrow"/>
                <w:sz w:val="16"/>
                <w:szCs w:val="16"/>
              </w:rPr>
              <w:t>Apoye al personal del SG-SST en la posterior investigación del incidente</w:t>
            </w:r>
          </w:p>
        </w:tc>
        <w:tc>
          <w:tcPr>
            <w:tcW w:w="2693" w:type="dxa"/>
            <w:vAlign w:val="center"/>
          </w:tcPr>
          <w:p w14:paraId="247134EF" w14:textId="77777777" w:rsidR="00704D51" w:rsidRPr="00F23B84" w:rsidRDefault="00704D51" w:rsidP="006F7F5B">
            <w:pPr>
              <w:pStyle w:val="ListParagraph"/>
              <w:numPr>
                <w:ilvl w:val="0"/>
                <w:numId w:val="12"/>
              </w:numPr>
              <w:tabs>
                <w:tab w:val="clear" w:pos="360"/>
              </w:tabs>
              <w:spacing w:after="0" w:line="240" w:lineRule="auto"/>
              <w:ind w:left="176" w:hanging="142"/>
              <w:rPr>
                <w:rFonts w:ascii="Arial Narrow" w:hAnsi="Arial Narrow"/>
                <w:sz w:val="16"/>
                <w:szCs w:val="16"/>
              </w:rPr>
            </w:pPr>
            <w:r w:rsidRPr="00F23B84">
              <w:rPr>
                <w:rFonts w:ascii="Arial Narrow" w:hAnsi="Arial Narrow"/>
                <w:sz w:val="16"/>
                <w:szCs w:val="16"/>
              </w:rPr>
              <w:t>No ordene el retorno a la oficina, hasta que los bomberos lo autoricen.</w:t>
            </w:r>
          </w:p>
          <w:p w14:paraId="26088513" w14:textId="77777777" w:rsidR="00704D51" w:rsidRPr="00F23B84" w:rsidRDefault="00704D51" w:rsidP="006F7F5B">
            <w:pPr>
              <w:pStyle w:val="ListParagraph"/>
              <w:numPr>
                <w:ilvl w:val="0"/>
                <w:numId w:val="12"/>
              </w:numPr>
              <w:tabs>
                <w:tab w:val="clear" w:pos="360"/>
              </w:tabs>
              <w:spacing w:line="240" w:lineRule="auto"/>
              <w:ind w:left="176" w:hanging="142"/>
              <w:rPr>
                <w:sz w:val="16"/>
                <w:szCs w:val="16"/>
              </w:rPr>
            </w:pPr>
            <w:r w:rsidRPr="00F23B84">
              <w:rPr>
                <w:rFonts w:ascii="Arial Narrow" w:hAnsi="Arial Narrow"/>
                <w:sz w:val="16"/>
                <w:szCs w:val="16"/>
              </w:rPr>
              <w:t>Ingrese al área donde se presentó el evento de manera segura para evaluar las condiciones de posible retorno a la instalación.</w:t>
            </w:r>
          </w:p>
        </w:tc>
      </w:tr>
    </w:tbl>
    <w:p w14:paraId="23812059" w14:textId="77777777" w:rsidR="00704D51" w:rsidRDefault="00704D51" w:rsidP="00704D51">
      <w:pPr>
        <w:pStyle w:val="Heading4"/>
        <w:numPr>
          <w:ilvl w:val="0"/>
          <w:numId w:val="0"/>
        </w:numPr>
        <w:spacing w:before="0" w:after="0"/>
        <w:ind w:left="720"/>
      </w:pPr>
    </w:p>
    <w:p w14:paraId="2BC2BAF8" w14:textId="77777777" w:rsidR="00704D51" w:rsidRDefault="00704D51" w:rsidP="00704D51">
      <w:pPr>
        <w:pStyle w:val="Heading2"/>
        <w:spacing w:before="0" w:after="0"/>
      </w:pPr>
      <w:bookmarkStart w:id="34" w:name="_Toc115109426"/>
      <w:r>
        <w:t>Sismos y Terremotos.</w:t>
      </w:r>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4728"/>
        <w:gridCol w:w="3862"/>
      </w:tblGrid>
      <w:tr w:rsidR="00704D51" w:rsidRPr="0030210D" w14:paraId="23D3E132" w14:textId="77777777" w:rsidTr="006F7F5B">
        <w:trPr>
          <w:tblHeader/>
        </w:trPr>
        <w:tc>
          <w:tcPr>
            <w:tcW w:w="1276" w:type="dxa"/>
            <w:shd w:val="clear" w:color="auto" w:fill="E0E0E0"/>
            <w:vAlign w:val="center"/>
          </w:tcPr>
          <w:p w14:paraId="688B7E41" w14:textId="77777777" w:rsidR="00704D51" w:rsidRPr="0030210D" w:rsidRDefault="00704D51" w:rsidP="006F7F5B">
            <w:pPr>
              <w:spacing w:after="0"/>
              <w:jc w:val="center"/>
              <w:rPr>
                <w:b/>
                <w:sz w:val="16"/>
                <w:szCs w:val="16"/>
              </w:rPr>
            </w:pPr>
            <w:r w:rsidRPr="0030210D">
              <w:rPr>
                <w:b/>
                <w:sz w:val="16"/>
                <w:szCs w:val="16"/>
              </w:rPr>
              <w:t>Etapa de la emergencia</w:t>
            </w:r>
          </w:p>
        </w:tc>
        <w:tc>
          <w:tcPr>
            <w:tcW w:w="4844" w:type="dxa"/>
            <w:shd w:val="clear" w:color="auto" w:fill="E0E0E0"/>
            <w:vAlign w:val="center"/>
          </w:tcPr>
          <w:p w14:paraId="4A776C5D" w14:textId="77777777" w:rsidR="00704D51" w:rsidRPr="0030210D" w:rsidRDefault="00704D51" w:rsidP="006F7F5B">
            <w:pPr>
              <w:spacing w:after="0"/>
              <w:jc w:val="center"/>
              <w:rPr>
                <w:b/>
                <w:sz w:val="16"/>
                <w:szCs w:val="16"/>
              </w:rPr>
            </w:pPr>
            <w:r w:rsidRPr="0030210D">
              <w:rPr>
                <w:b/>
                <w:sz w:val="16"/>
                <w:szCs w:val="16"/>
              </w:rPr>
              <w:t>Responsabilidades de todo el personal</w:t>
            </w:r>
          </w:p>
        </w:tc>
        <w:tc>
          <w:tcPr>
            <w:tcW w:w="3960" w:type="dxa"/>
            <w:shd w:val="clear" w:color="auto" w:fill="E0E0E0"/>
            <w:vAlign w:val="center"/>
          </w:tcPr>
          <w:p w14:paraId="62850313" w14:textId="77777777" w:rsidR="00704D51" w:rsidRPr="0030210D" w:rsidRDefault="00704D51" w:rsidP="006F7F5B">
            <w:pPr>
              <w:spacing w:after="0"/>
              <w:jc w:val="center"/>
              <w:rPr>
                <w:b/>
                <w:sz w:val="16"/>
                <w:szCs w:val="16"/>
              </w:rPr>
            </w:pPr>
            <w:r w:rsidRPr="0030210D">
              <w:rPr>
                <w:b/>
                <w:sz w:val="16"/>
                <w:szCs w:val="16"/>
              </w:rPr>
              <w:t>Responsabilidades del coordinador del grupo de apoyo a emergencias</w:t>
            </w:r>
            <w:r>
              <w:rPr>
                <w:b/>
                <w:sz w:val="16"/>
                <w:szCs w:val="16"/>
              </w:rPr>
              <w:t xml:space="preserve"> (evacuación)</w:t>
            </w:r>
          </w:p>
        </w:tc>
      </w:tr>
      <w:tr w:rsidR="00704D51" w:rsidRPr="0030210D" w14:paraId="5C3ACA4C" w14:textId="77777777" w:rsidTr="006F7F5B">
        <w:tc>
          <w:tcPr>
            <w:tcW w:w="1276" w:type="dxa"/>
            <w:vAlign w:val="center"/>
          </w:tcPr>
          <w:p w14:paraId="12730738" w14:textId="77777777" w:rsidR="00704D51" w:rsidRPr="0030210D" w:rsidRDefault="00704D51" w:rsidP="006F7F5B">
            <w:pPr>
              <w:spacing w:after="0"/>
              <w:jc w:val="left"/>
              <w:rPr>
                <w:sz w:val="16"/>
                <w:szCs w:val="16"/>
              </w:rPr>
            </w:pPr>
            <w:r w:rsidRPr="0030210D">
              <w:rPr>
                <w:sz w:val="16"/>
                <w:szCs w:val="16"/>
              </w:rPr>
              <w:t>Antes del Sismo o Terremoto</w:t>
            </w:r>
          </w:p>
        </w:tc>
        <w:tc>
          <w:tcPr>
            <w:tcW w:w="4844" w:type="dxa"/>
            <w:vAlign w:val="center"/>
          </w:tcPr>
          <w:p w14:paraId="61E8B0D4" w14:textId="77777777" w:rsidR="00704D51" w:rsidRPr="00260EE1" w:rsidRDefault="00704D51" w:rsidP="006F7F5B">
            <w:pPr>
              <w:numPr>
                <w:ilvl w:val="0"/>
                <w:numId w:val="12"/>
              </w:numPr>
              <w:tabs>
                <w:tab w:val="clear" w:pos="360"/>
                <w:tab w:val="num" w:pos="176"/>
              </w:tabs>
              <w:spacing w:after="0"/>
              <w:ind w:left="176" w:hanging="176"/>
              <w:jc w:val="left"/>
              <w:rPr>
                <w:sz w:val="16"/>
                <w:szCs w:val="16"/>
              </w:rPr>
            </w:pPr>
            <w:r w:rsidRPr="00260EE1">
              <w:rPr>
                <w:sz w:val="16"/>
                <w:szCs w:val="16"/>
              </w:rPr>
              <w:t>Todo el personal debe conocer el plan de emergencia, rutas de salida y punto de encuentro.</w:t>
            </w:r>
          </w:p>
          <w:p w14:paraId="36D4ABC7" w14:textId="77777777" w:rsidR="00704D51" w:rsidRPr="00260EE1" w:rsidRDefault="00704D51" w:rsidP="006F7F5B">
            <w:pPr>
              <w:numPr>
                <w:ilvl w:val="0"/>
                <w:numId w:val="12"/>
              </w:numPr>
              <w:tabs>
                <w:tab w:val="clear" w:pos="360"/>
                <w:tab w:val="num" w:pos="176"/>
              </w:tabs>
              <w:spacing w:after="0"/>
              <w:ind w:left="176" w:hanging="176"/>
              <w:jc w:val="left"/>
              <w:rPr>
                <w:sz w:val="16"/>
                <w:szCs w:val="16"/>
              </w:rPr>
            </w:pPr>
            <w:r w:rsidRPr="00260EE1">
              <w:rPr>
                <w:sz w:val="16"/>
                <w:szCs w:val="16"/>
              </w:rPr>
              <w:t>Organizar y participar en simulacros de evacuación.</w:t>
            </w:r>
          </w:p>
          <w:p w14:paraId="17CEC750" w14:textId="77777777" w:rsidR="00704D51" w:rsidRPr="0030210D" w:rsidRDefault="00704D51" w:rsidP="006F7F5B">
            <w:pPr>
              <w:numPr>
                <w:ilvl w:val="0"/>
                <w:numId w:val="12"/>
              </w:numPr>
              <w:tabs>
                <w:tab w:val="clear" w:pos="360"/>
                <w:tab w:val="num" w:pos="176"/>
              </w:tabs>
              <w:spacing w:after="0"/>
              <w:ind w:left="176" w:hanging="176"/>
              <w:jc w:val="left"/>
              <w:rPr>
                <w:sz w:val="16"/>
                <w:szCs w:val="16"/>
              </w:rPr>
            </w:pPr>
            <w:r w:rsidRPr="0030210D">
              <w:rPr>
                <w:sz w:val="16"/>
                <w:szCs w:val="16"/>
              </w:rPr>
              <w:t>Aprenda a desconectar la luz y el agua</w:t>
            </w:r>
          </w:p>
          <w:p w14:paraId="72C10F9E" w14:textId="77777777" w:rsidR="00704D51" w:rsidRPr="0030210D" w:rsidRDefault="00704D51" w:rsidP="006F7F5B">
            <w:pPr>
              <w:numPr>
                <w:ilvl w:val="0"/>
                <w:numId w:val="12"/>
              </w:numPr>
              <w:tabs>
                <w:tab w:val="clear" w:pos="360"/>
                <w:tab w:val="num" w:pos="176"/>
              </w:tabs>
              <w:spacing w:after="0"/>
              <w:ind w:left="176" w:hanging="176"/>
              <w:jc w:val="left"/>
              <w:rPr>
                <w:sz w:val="16"/>
                <w:szCs w:val="16"/>
              </w:rPr>
            </w:pPr>
            <w:r w:rsidRPr="0030210D">
              <w:rPr>
                <w:sz w:val="16"/>
                <w:szCs w:val="16"/>
              </w:rPr>
              <w:t>Prevea un plan de actuación en caso de emergencia con su familia y asegure su reagrupamiento en un lugar seguro</w:t>
            </w:r>
            <w:r>
              <w:rPr>
                <w:sz w:val="16"/>
                <w:szCs w:val="16"/>
              </w:rPr>
              <w:t xml:space="preserve"> una vez salga de la empresa</w:t>
            </w:r>
          </w:p>
          <w:p w14:paraId="73810C24" w14:textId="77777777" w:rsidR="00704D51" w:rsidRPr="0030210D" w:rsidRDefault="00704D51" w:rsidP="006F7F5B">
            <w:pPr>
              <w:numPr>
                <w:ilvl w:val="0"/>
                <w:numId w:val="12"/>
              </w:numPr>
              <w:tabs>
                <w:tab w:val="clear" w:pos="360"/>
                <w:tab w:val="num" w:pos="176"/>
              </w:tabs>
              <w:spacing w:after="0"/>
              <w:ind w:left="176" w:hanging="176"/>
              <w:jc w:val="left"/>
              <w:rPr>
                <w:sz w:val="16"/>
                <w:szCs w:val="16"/>
              </w:rPr>
            </w:pPr>
            <w:r w:rsidRPr="0030210D">
              <w:rPr>
                <w:sz w:val="16"/>
                <w:szCs w:val="16"/>
              </w:rPr>
              <w:t>Tenga presente el número de emergencias para Bogotá (123).</w:t>
            </w:r>
          </w:p>
        </w:tc>
        <w:tc>
          <w:tcPr>
            <w:tcW w:w="3960" w:type="dxa"/>
            <w:vAlign w:val="center"/>
          </w:tcPr>
          <w:p w14:paraId="38BBC913" w14:textId="77777777" w:rsidR="00704D51" w:rsidRPr="00260EE1" w:rsidRDefault="00704D51" w:rsidP="006F7F5B">
            <w:pPr>
              <w:numPr>
                <w:ilvl w:val="0"/>
                <w:numId w:val="12"/>
              </w:numPr>
              <w:tabs>
                <w:tab w:val="clear" w:pos="360"/>
                <w:tab w:val="num" w:pos="151"/>
              </w:tabs>
              <w:spacing w:after="0"/>
              <w:ind w:left="151" w:hanging="142"/>
              <w:jc w:val="left"/>
              <w:rPr>
                <w:sz w:val="16"/>
                <w:szCs w:val="16"/>
              </w:rPr>
            </w:pPr>
            <w:r w:rsidRPr="00260EE1">
              <w:rPr>
                <w:sz w:val="16"/>
                <w:szCs w:val="16"/>
              </w:rPr>
              <w:t>Se debe inspeccionar regularmente las rutas de salida de tal manera que no se encuentren obstáculos.</w:t>
            </w:r>
          </w:p>
          <w:p w14:paraId="171DAB75" w14:textId="77777777" w:rsidR="00704D51" w:rsidRPr="00260EE1" w:rsidRDefault="00704D51" w:rsidP="006F7F5B">
            <w:pPr>
              <w:numPr>
                <w:ilvl w:val="0"/>
                <w:numId w:val="12"/>
              </w:numPr>
              <w:tabs>
                <w:tab w:val="clear" w:pos="360"/>
                <w:tab w:val="num" w:pos="151"/>
              </w:tabs>
              <w:spacing w:after="0"/>
              <w:ind w:left="151" w:hanging="142"/>
              <w:jc w:val="left"/>
              <w:rPr>
                <w:sz w:val="16"/>
                <w:szCs w:val="16"/>
              </w:rPr>
            </w:pPr>
            <w:r w:rsidRPr="00260EE1">
              <w:rPr>
                <w:sz w:val="16"/>
                <w:szCs w:val="16"/>
              </w:rPr>
              <w:t>Se debe contar con un registro de permanencia de todo el personal que este en las instalaciones.</w:t>
            </w:r>
          </w:p>
          <w:p w14:paraId="68475AE7" w14:textId="77777777" w:rsidR="00704D51" w:rsidRDefault="00704D51" w:rsidP="006F7F5B">
            <w:pPr>
              <w:numPr>
                <w:ilvl w:val="0"/>
                <w:numId w:val="12"/>
              </w:numPr>
              <w:tabs>
                <w:tab w:val="clear" w:pos="360"/>
                <w:tab w:val="num" w:pos="151"/>
              </w:tabs>
              <w:spacing w:after="0"/>
              <w:ind w:left="151" w:hanging="142"/>
              <w:jc w:val="left"/>
              <w:rPr>
                <w:sz w:val="16"/>
                <w:szCs w:val="16"/>
              </w:rPr>
            </w:pPr>
            <w:r w:rsidRPr="0030210D">
              <w:rPr>
                <w:sz w:val="16"/>
                <w:szCs w:val="16"/>
              </w:rPr>
              <w:t>Identifique la ubicación de los botiquines de primeros auxilios de la oficina</w:t>
            </w:r>
          </w:p>
          <w:p w14:paraId="147740FD" w14:textId="77777777" w:rsidR="00704D51" w:rsidRPr="0030210D" w:rsidRDefault="00704D51" w:rsidP="006F7F5B">
            <w:pPr>
              <w:numPr>
                <w:ilvl w:val="0"/>
                <w:numId w:val="12"/>
              </w:numPr>
              <w:tabs>
                <w:tab w:val="clear" w:pos="360"/>
                <w:tab w:val="num" w:pos="151"/>
              </w:tabs>
              <w:spacing w:after="0"/>
              <w:ind w:left="151" w:hanging="142"/>
              <w:jc w:val="left"/>
              <w:rPr>
                <w:sz w:val="16"/>
                <w:szCs w:val="16"/>
              </w:rPr>
            </w:pPr>
            <w:r>
              <w:rPr>
                <w:sz w:val="16"/>
                <w:szCs w:val="16"/>
              </w:rPr>
              <w:t>Identificar los extintores disponibles en la instalación</w:t>
            </w:r>
          </w:p>
          <w:p w14:paraId="3E04E10F" w14:textId="77777777" w:rsidR="00704D51" w:rsidRPr="0030210D" w:rsidRDefault="00704D51" w:rsidP="006F7F5B">
            <w:pPr>
              <w:spacing w:after="0"/>
              <w:jc w:val="left"/>
              <w:rPr>
                <w:sz w:val="16"/>
                <w:szCs w:val="16"/>
              </w:rPr>
            </w:pPr>
          </w:p>
        </w:tc>
      </w:tr>
      <w:tr w:rsidR="00704D51" w:rsidRPr="0030210D" w14:paraId="02776530" w14:textId="77777777" w:rsidTr="006F7F5B">
        <w:tc>
          <w:tcPr>
            <w:tcW w:w="1276" w:type="dxa"/>
            <w:vAlign w:val="center"/>
          </w:tcPr>
          <w:p w14:paraId="566FBB3F" w14:textId="77777777" w:rsidR="00704D51" w:rsidRPr="0030210D" w:rsidRDefault="00704D51" w:rsidP="006F7F5B">
            <w:pPr>
              <w:spacing w:after="0"/>
              <w:jc w:val="left"/>
              <w:rPr>
                <w:sz w:val="16"/>
                <w:szCs w:val="16"/>
              </w:rPr>
            </w:pPr>
            <w:r w:rsidRPr="0030210D">
              <w:rPr>
                <w:sz w:val="16"/>
                <w:szCs w:val="16"/>
              </w:rPr>
              <w:t>Durante el Sismo o Terremoto</w:t>
            </w:r>
          </w:p>
        </w:tc>
        <w:tc>
          <w:tcPr>
            <w:tcW w:w="4844" w:type="dxa"/>
            <w:vAlign w:val="center"/>
          </w:tcPr>
          <w:p w14:paraId="176F4079"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Si no es fuerte, tranquilícese, acabará pronto</w:t>
            </w:r>
          </w:p>
          <w:p w14:paraId="22091A9B"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Si es fuerte, mantenga y transmita la calma</w:t>
            </w:r>
          </w:p>
          <w:p w14:paraId="524E6C12"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Dentro edificios, oficinas y otras construcciones:</w:t>
            </w:r>
          </w:p>
          <w:p w14:paraId="2594DE7C"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Quédese dentro</w:t>
            </w:r>
          </w:p>
          <w:p w14:paraId="5B27FCC2"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Proteja su cabeza</w:t>
            </w:r>
          </w:p>
          <w:p w14:paraId="281883C8"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Nunca se coloque debajo de objetos como escritorios o marcos de puestas</w:t>
            </w:r>
          </w:p>
          <w:p w14:paraId="4F84594F"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No utilice el ascensor y nunca huya precipitadamente hacia la salida</w:t>
            </w:r>
          </w:p>
          <w:p w14:paraId="23631ABF"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 xml:space="preserve">Acuéstese en posición fetal al lado de un sofá, una silla grande o mueble grande. </w:t>
            </w:r>
          </w:p>
          <w:p w14:paraId="2C05CC35"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 xml:space="preserve">No se pare debajo de los marcos de las puertas. Si usted está parado debajo del marco de la puerta y el marco de la puerta cede y se mueve hacia delante o hacia atrás, usted puede morir aplastado por el techo o el cielorraso. </w:t>
            </w:r>
          </w:p>
          <w:p w14:paraId="7577D748"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Trate en lo posible de no salir por escaleras. Estas tienen diferentes "momentos de frecuencia" y se mueven de forma diferente al resto del edificio.</w:t>
            </w:r>
          </w:p>
          <w:p w14:paraId="118AD0AE" w14:textId="77777777" w:rsidR="00704D51" w:rsidRPr="0030210D" w:rsidRDefault="00704D51" w:rsidP="006F7F5B">
            <w:pPr>
              <w:numPr>
                <w:ilvl w:val="1"/>
                <w:numId w:val="32"/>
              </w:numPr>
              <w:tabs>
                <w:tab w:val="clear" w:pos="1440"/>
              </w:tabs>
              <w:spacing w:after="0"/>
              <w:ind w:left="601" w:hanging="284"/>
              <w:jc w:val="left"/>
              <w:rPr>
                <w:sz w:val="16"/>
                <w:szCs w:val="16"/>
              </w:rPr>
            </w:pPr>
            <w:r w:rsidRPr="0030210D">
              <w:rPr>
                <w:sz w:val="16"/>
                <w:szCs w:val="16"/>
              </w:rPr>
              <w:t>Colóquese cerca de las paredes exteriores de los edificios o bien fuera de ellos en lo posible. Es mucho mejor estar fuera de un edificio que dentro de él.</w:t>
            </w:r>
          </w:p>
        </w:tc>
        <w:tc>
          <w:tcPr>
            <w:tcW w:w="3960" w:type="dxa"/>
            <w:vAlign w:val="center"/>
          </w:tcPr>
          <w:p w14:paraId="15746FDE" w14:textId="77777777" w:rsidR="00704D51" w:rsidRPr="000C304A" w:rsidRDefault="00704D51" w:rsidP="006F7F5B">
            <w:pPr>
              <w:numPr>
                <w:ilvl w:val="1"/>
                <w:numId w:val="33"/>
              </w:numPr>
              <w:tabs>
                <w:tab w:val="clear" w:pos="1440"/>
              </w:tabs>
              <w:spacing w:after="0"/>
              <w:ind w:left="151" w:hanging="142"/>
              <w:rPr>
                <w:sz w:val="16"/>
                <w:szCs w:val="16"/>
              </w:rPr>
            </w:pPr>
            <w:r w:rsidRPr="000C304A">
              <w:rPr>
                <w:sz w:val="16"/>
                <w:szCs w:val="16"/>
              </w:rPr>
              <w:t>Verificar las personas que están presentes y reunirlas organizadamente para su evacuación.</w:t>
            </w:r>
          </w:p>
          <w:p w14:paraId="2EF44428" w14:textId="77777777" w:rsidR="00704D51" w:rsidRPr="000C304A" w:rsidRDefault="00704D51" w:rsidP="006F7F5B">
            <w:pPr>
              <w:numPr>
                <w:ilvl w:val="1"/>
                <w:numId w:val="33"/>
              </w:numPr>
              <w:tabs>
                <w:tab w:val="clear" w:pos="1440"/>
              </w:tabs>
              <w:spacing w:after="0"/>
              <w:ind w:left="151" w:hanging="142"/>
              <w:rPr>
                <w:sz w:val="16"/>
                <w:szCs w:val="16"/>
              </w:rPr>
            </w:pPr>
            <w:r w:rsidRPr="000C304A">
              <w:rPr>
                <w:sz w:val="16"/>
                <w:szCs w:val="16"/>
              </w:rPr>
              <w:t>Evacuar e indicar la ruta de salida e indicar el punto de encuentro.</w:t>
            </w:r>
          </w:p>
          <w:p w14:paraId="6BE78852" w14:textId="77777777" w:rsidR="00704D51" w:rsidRPr="000C304A" w:rsidRDefault="00704D51" w:rsidP="006F7F5B">
            <w:pPr>
              <w:numPr>
                <w:ilvl w:val="1"/>
                <w:numId w:val="33"/>
              </w:numPr>
              <w:tabs>
                <w:tab w:val="clear" w:pos="1440"/>
              </w:tabs>
              <w:spacing w:after="0"/>
              <w:ind w:left="151" w:hanging="142"/>
              <w:rPr>
                <w:sz w:val="16"/>
                <w:szCs w:val="16"/>
              </w:rPr>
            </w:pPr>
            <w:r w:rsidRPr="000C304A">
              <w:rPr>
                <w:sz w:val="16"/>
                <w:szCs w:val="16"/>
              </w:rPr>
              <w:t xml:space="preserve">Se debe impedir el retorno a las instalaciones, hasta verificar que sea seguro. </w:t>
            </w:r>
          </w:p>
          <w:p w14:paraId="2C65B12B" w14:textId="77777777" w:rsidR="00704D51" w:rsidRPr="000C304A" w:rsidRDefault="00704D51" w:rsidP="006F7F5B">
            <w:pPr>
              <w:numPr>
                <w:ilvl w:val="1"/>
                <w:numId w:val="33"/>
              </w:numPr>
              <w:tabs>
                <w:tab w:val="clear" w:pos="1440"/>
              </w:tabs>
              <w:spacing w:after="0"/>
              <w:ind w:left="151" w:hanging="142"/>
              <w:rPr>
                <w:sz w:val="16"/>
                <w:szCs w:val="16"/>
              </w:rPr>
            </w:pPr>
            <w:r w:rsidRPr="000C304A">
              <w:rPr>
                <w:sz w:val="16"/>
                <w:szCs w:val="16"/>
              </w:rPr>
              <w:t>Inspeccionar el área de evacuación que no tenga obstáculos durante la evacuación; si hay una vía de evacuación bloqueada, se debe evacuar por una vía alterna.</w:t>
            </w:r>
          </w:p>
          <w:p w14:paraId="544A905E" w14:textId="77777777" w:rsidR="00704D51" w:rsidRPr="00083095" w:rsidRDefault="00704D51" w:rsidP="006F7F5B">
            <w:pPr>
              <w:numPr>
                <w:ilvl w:val="1"/>
                <w:numId w:val="33"/>
              </w:numPr>
              <w:tabs>
                <w:tab w:val="clear" w:pos="1440"/>
              </w:tabs>
              <w:spacing w:after="0"/>
              <w:ind w:left="151" w:hanging="142"/>
              <w:rPr>
                <w:sz w:val="16"/>
                <w:szCs w:val="16"/>
              </w:rPr>
            </w:pPr>
            <w:r w:rsidRPr="00083095">
              <w:rPr>
                <w:sz w:val="16"/>
                <w:szCs w:val="16"/>
              </w:rPr>
              <w:t>Verificar que ninguna persona se encuentre encerrada en el área de emergencia, ascensores, o espacios confinados</w:t>
            </w:r>
          </w:p>
          <w:p w14:paraId="4B914681" w14:textId="77777777" w:rsidR="00704D51" w:rsidRPr="00083095" w:rsidRDefault="00704D51" w:rsidP="006F7F5B">
            <w:pPr>
              <w:numPr>
                <w:ilvl w:val="1"/>
                <w:numId w:val="33"/>
              </w:numPr>
              <w:tabs>
                <w:tab w:val="clear" w:pos="1440"/>
              </w:tabs>
              <w:spacing w:after="0"/>
              <w:ind w:left="151" w:hanging="142"/>
              <w:rPr>
                <w:sz w:val="16"/>
                <w:szCs w:val="16"/>
              </w:rPr>
            </w:pPr>
            <w:r w:rsidRPr="00083095">
              <w:rPr>
                <w:sz w:val="16"/>
                <w:szCs w:val="16"/>
              </w:rPr>
              <w:t>Repetir continuamente avisos como: “no corran”, “avancen de rodillas”, “conserven la calma”, “circulen por la derecha”, etc.</w:t>
            </w:r>
          </w:p>
          <w:p w14:paraId="1F4AB355" w14:textId="77777777" w:rsidR="00704D51" w:rsidRPr="00083095" w:rsidRDefault="00704D51" w:rsidP="006F7F5B">
            <w:pPr>
              <w:numPr>
                <w:ilvl w:val="1"/>
                <w:numId w:val="33"/>
              </w:numPr>
              <w:tabs>
                <w:tab w:val="clear" w:pos="1440"/>
              </w:tabs>
              <w:spacing w:after="0"/>
              <w:ind w:left="151" w:hanging="142"/>
              <w:rPr>
                <w:sz w:val="16"/>
                <w:szCs w:val="16"/>
              </w:rPr>
            </w:pPr>
            <w:r w:rsidRPr="00083095">
              <w:rPr>
                <w:sz w:val="16"/>
                <w:szCs w:val="16"/>
              </w:rPr>
              <w:t>Evacuar aquellos elementos, documentos o archivos que realmente, sean de valor estratégico para rescatar.</w:t>
            </w:r>
          </w:p>
          <w:p w14:paraId="0FCE9002" w14:textId="77777777" w:rsidR="00704D51" w:rsidRPr="00083095" w:rsidRDefault="00704D51" w:rsidP="006F7F5B">
            <w:pPr>
              <w:pStyle w:val="ListParagraph"/>
              <w:numPr>
                <w:ilvl w:val="1"/>
                <w:numId w:val="33"/>
              </w:numPr>
              <w:tabs>
                <w:tab w:val="clear" w:pos="1440"/>
              </w:tabs>
              <w:spacing w:after="0" w:line="240" w:lineRule="auto"/>
              <w:ind w:left="151" w:hanging="142"/>
              <w:rPr>
                <w:sz w:val="16"/>
                <w:szCs w:val="16"/>
              </w:rPr>
            </w:pPr>
            <w:r w:rsidRPr="00083095">
              <w:rPr>
                <w:rFonts w:ascii="Arial Narrow" w:hAnsi="Arial Narrow"/>
                <w:sz w:val="16"/>
                <w:szCs w:val="16"/>
              </w:rPr>
              <w:t>En el punto de encuentro verificar que todas las personas reportadas en el listado de permanencia.</w:t>
            </w:r>
          </w:p>
        </w:tc>
      </w:tr>
      <w:tr w:rsidR="00704D51" w:rsidRPr="0030210D" w14:paraId="47E3471E" w14:textId="77777777" w:rsidTr="006F7F5B">
        <w:tc>
          <w:tcPr>
            <w:tcW w:w="1276" w:type="dxa"/>
            <w:vAlign w:val="center"/>
          </w:tcPr>
          <w:p w14:paraId="3971885A" w14:textId="77777777" w:rsidR="00704D51" w:rsidRPr="0030210D" w:rsidRDefault="00704D51" w:rsidP="006F7F5B">
            <w:pPr>
              <w:spacing w:after="0"/>
              <w:jc w:val="left"/>
              <w:rPr>
                <w:sz w:val="16"/>
                <w:szCs w:val="16"/>
              </w:rPr>
            </w:pPr>
            <w:r w:rsidRPr="0030210D">
              <w:rPr>
                <w:sz w:val="16"/>
                <w:szCs w:val="16"/>
              </w:rPr>
              <w:t>Después del Sismo o Terremoto</w:t>
            </w:r>
          </w:p>
        </w:tc>
        <w:tc>
          <w:tcPr>
            <w:tcW w:w="4844" w:type="dxa"/>
            <w:vAlign w:val="center"/>
          </w:tcPr>
          <w:p w14:paraId="5388BB17"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Mantenga la calma</w:t>
            </w:r>
          </w:p>
          <w:p w14:paraId="3F7E3C65"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 xml:space="preserve">Tenga precaución al abrir </w:t>
            </w:r>
            <w:r>
              <w:rPr>
                <w:sz w:val="16"/>
                <w:szCs w:val="16"/>
              </w:rPr>
              <w:t>archivadores</w:t>
            </w:r>
            <w:r w:rsidRPr="0030210D">
              <w:rPr>
                <w:sz w:val="16"/>
                <w:szCs w:val="16"/>
              </w:rPr>
              <w:t>, algunos objetos pueden haber quedado en posición inestable</w:t>
            </w:r>
          </w:p>
          <w:p w14:paraId="68DFBCC4"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lastRenderedPageBreak/>
              <w:t>Aléjese de las construcciones dañadas. Vaya hacia áreas abiertas</w:t>
            </w:r>
          </w:p>
          <w:p w14:paraId="6A598F61"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Después de un terremoto fuerte siguen otros pequeños, réplicas</w:t>
            </w:r>
          </w:p>
          <w:p w14:paraId="08DE76D3"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Si fuera urgente entrar en edificios dañados hágalo rápidamente y no permanezca dentro</w:t>
            </w:r>
          </w:p>
          <w:p w14:paraId="5981366C"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En construcciones con daños graves no entre hasta que sea autorizado.</w:t>
            </w:r>
          </w:p>
          <w:p w14:paraId="4D11A8CC" w14:textId="77777777" w:rsidR="00704D51" w:rsidRDefault="00704D51" w:rsidP="006F7F5B">
            <w:pPr>
              <w:numPr>
                <w:ilvl w:val="0"/>
                <w:numId w:val="12"/>
              </w:numPr>
              <w:tabs>
                <w:tab w:val="clear" w:pos="360"/>
                <w:tab w:val="num" w:pos="252"/>
              </w:tabs>
              <w:spacing w:after="0"/>
              <w:ind w:left="252" w:hanging="252"/>
              <w:jc w:val="left"/>
              <w:rPr>
                <w:sz w:val="16"/>
                <w:szCs w:val="16"/>
              </w:rPr>
            </w:pPr>
            <w:r w:rsidRPr="0030210D">
              <w:rPr>
                <w:sz w:val="16"/>
                <w:szCs w:val="16"/>
              </w:rPr>
              <w:t>Consuma agua embotellada o hervida.</w:t>
            </w:r>
          </w:p>
          <w:p w14:paraId="3985729A" w14:textId="77777777" w:rsidR="00704D51" w:rsidRPr="0030210D" w:rsidRDefault="00704D51" w:rsidP="006F7F5B">
            <w:pPr>
              <w:numPr>
                <w:ilvl w:val="0"/>
                <w:numId w:val="12"/>
              </w:numPr>
              <w:tabs>
                <w:tab w:val="clear" w:pos="360"/>
                <w:tab w:val="num" w:pos="252"/>
              </w:tabs>
              <w:spacing w:after="0"/>
              <w:ind w:left="252" w:hanging="252"/>
              <w:jc w:val="left"/>
              <w:rPr>
                <w:sz w:val="16"/>
                <w:szCs w:val="16"/>
              </w:rPr>
            </w:pPr>
            <w:r>
              <w:rPr>
                <w:sz w:val="16"/>
                <w:szCs w:val="16"/>
              </w:rPr>
              <w:t>Espere las instrucciones de la empresa sobre el posible retorno a las labores inmediatamente o cuando se tengan las condiciones de seguridad adecuadas.</w:t>
            </w:r>
          </w:p>
        </w:tc>
        <w:tc>
          <w:tcPr>
            <w:tcW w:w="3960" w:type="dxa"/>
            <w:vAlign w:val="center"/>
          </w:tcPr>
          <w:p w14:paraId="4F8A4547" w14:textId="77777777" w:rsidR="00704D51" w:rsidRPr="000C304A" w:rsidRDefault="00704D51" w:rsidP="006F7F5B">
            <w:pPr>
              <w:numPr>
                <w:ilvl w:val="0"/>
                <w:numId w:val="12"/>
              </w:numPr>
              <w:tabs>
                <w:tab w:val="clear" w:pos="360"/>
                <w:tab w:val="num" w:pos="151"/>
              </w:tabs>
              <w:spacing w:after="0"/>
              <w:ind w:left="151" w:hanging="151"/>
              <w:rPr>
                <w:sz w:val="16"/>
                <w:szCs w:val="16"/>
              </w:rPr>
            </w:pPr>
            <w:r w:rsidRPr="000C304A">
              <w:rPr>
                <w:sz w:val="16"/>
                <w:szCs w:val="16"/>
              </w:rPr>
              <w:lastRenderedPageBreak/>
              <w:t>Reportar a la más alta autoridad designada de la empresa la situación del personal evacuado, si se evacuaron todos, al igual que las condiciones de las instalaciones.</w:t>
            </w:r>
          </w:p>
          <w:p w14:paraId="06908BA4" w14:textId="77777777" w:rsidR="00704D51" w:rsidRPr="000C304A" w:rsidRDefault="00704D51" w:rsidP="006F7F5B">
            <w:pPr>
              <w:numPr>
                <w:ilvl w:val="0"/>
                <w:numId w:val="34"/>
              </w:numPr>
              <w:spacing w:after="0"/>
              <w:ind w:left="151" w:hanging="142"/>
              <w:rPr>
                <w:sz w:val="16"/>
                <w:szCs w:val="16"/>
              </w:rPr>
            </w:pPr>
            <w:r w:rsidRPr="000C304A">
              <w:rPr>
                <w:sz w:val="16"/>
                <w:szCs w:val="16"/>
              </w:rPr>
              <w:lastRenderedPageBreak/>
              <w:t>Evaluar si se realizó la evacuación de acuerdo a lo dispuesto y generar las acciones correctivas necesarias.</w:t>
            </w:r>
          </w:p>
          <w:p w14:paraId="7249B3B2" w14:textId="77777777" w:rsidR="00704D51" w:rsidRDefault="00704D51" w:rsidP="006F7F5B">
            <w:pPr>
              <w:numPr>
                <w:ilvl w:val="0"/>
                <w:numId w:val="34"/>
              </w:numPr>
              <w:spacing w:after="0"/>
              <w:ind w:left="151" w:hanging="142"/>
              <w:rPr>
                <w:sz w:val="16"/>
                <w:szCs w:val="16"/>
              </w:rPr>
            </w:pPr>
            <w:r w:rsidRPr="000C304A">
              <w:rPr>
                <w:sz w:val="16"/>
                <w:szCs w:val="16"/>
              </w:rPr>
              <w:t>Si las instalaciones pueden seguir utilizándose dar apoyo en la coordinación de actividades de orden y puesta en marcha para retornar a las labores.</w:t>
            </w:r>
          </w:p>
          <w:p w14:paraId="107F9872" w14:textId="77777777" w:rsidR="00704D51" w:rsidRPr="0030210D" w:rsidRDefault="00704D51" w:rsidP="006F7F5B">
            <w:pPr>
              <w:numPr>
                <w:ilvl w:val="0"/>
                <w:numId w:val="34"/>
              </w:numPr>
              <w:spacing w:after="0"/>
              <w:ind w:left="151" w:hanging="142"/>
              <w:jc w:val="left"/>
              <w:rPr>
                <w:sz w:val="16"/>
                <w:szCs w:val="16"/>
              </w:rPr>
            </w:pPr>
            <w:r w:rsidRPr="0030210D">
              <w:rPr>
                <w:sz w:val="16"/>
                <w:szCs w:val="16"/>
              </w:rPr>
              <w:t>Revise el estado del agua, gas y electricidad, hágalo visualmente. Ante cualquier anomalía llame a los técnicos o autoridades.</w:t>
            </w:r>
          </w:p>
          <w:p w14:paraId="0A080CBB" w14:textId="77777777" w:rsidR="00704D51" w:rsidRPr="000C304A" w:rsidRDefault="00704D51" w:rsidP="006F7F5B">
            <w:pPr>
              <w:pStyle w:val="Default"/>
              <w:numPr>
                <w:ilvl w:val="0"/>
                <w:numId w:val="34"/>
              </w:numPr>
              <w:ind w:left="151" w:hanging="142"/>
              <w:jc w:val="both"/>
              <w:rPr>
                <w:rFonts w:ascii="Arial Narrow" w:hAnsi="Arial Narrow" w:cs="Times New Roman"/>
                <w:color w:val="auto"/>
                <w:sz w:val="16"/>
                <w:szCs w:val="16"/>
              </w:rPr>
            </w:pPr>
            <w:r w:rsidRPr="000C304A">
              <w:rPr>
                <w:rFonts w:ascii="Arial Narrow" w:hAnsi="Arial Narrow" w:cs="Times New Roman"/>
                <w:color w:val="auto"/>
                <w:sz w:val="16"/>
                <w:szCs w:val="16"/>
              </w:rPr>
              <w:t>Determinar si se cumplieron los planes de respuesta previstos.</w:t>
            </w:r>
          </w:p>
          <w:p w14:paraId="71DD2810" w14:textId="77777777" w:rsidR="00704D51" w:rsidRPr="000C304A" w:rsidRDefault="00704D51" w:rsidP="006F7F5B">
            <w:pPr>
              <w:pStyle w:val="Default"/>
              <w:numPr>
                <w:ilvl w:val="0"/>
                <w:numId w:val="34"/>
              </w:numPr>
              <w:ind w:left="151" w:hanging="142"/>
              <w:jc w:val="both"/>
              <w:rPr>
                <w:rFonts w:ascii="Arial Narrow" w:hAnsi="Arial Narrow" w:cs="Times New Roman"/>
                <w:color w:val="auto"/>
                <w:sz w:val="16"/>
                <w:szCs w:val="16"/>
              </w:rPr>
            </w:pPr>
            <w:r w:rsidRPr="000C304A">
              <w:rPr>
                <w:rFonts w:ascii="Arial Narrow" w:hAnsi="Arial Narrow" w:cs="Times New Roman"/>
                <w:color w:val="auto"/>
                <w:sz w:val="16"/>
                <w:szCs w:val="16"/>
              </w:rPr>
              <w:t>Elaborar el informe correspondiente.</w:t>
            </w:r>
          </w:p>
          <w:p w14:paraId="4C56EE9D" w14:textId="77777777" w:rsidR="00704D51" w:rsidRPr="000C304A" w:rsidRDefault="00704D51" w:rsidP="006F7F5B">
            <w:pPr>
              <w:pStyle w:val="Default"/>
              <w:numPr>
                <w:ilvl w:val="0"/>
                <w:numId w:val="34"/>
              </w:numPr>
              <w:ind w:left="151" w:hanging="142"/>
              <w:jc w:val="both"/>
              <w:rPr>
                <w:rFonts w:ascii="Arial Narrow" w:hAnsi="Arial Narrow" w:cs="Times New Roman"/>
                <w:color w:val="auto"/>
                <w:sz w:val="16"/>
                <w:szCs w:val="16"/>
              </w:rPr>
            </w:pPr>
            <w:r w:rsidRPr="000C304A">
              <w:rPr>
                <w:rFonts w:ascii="Arial Narrow" w:hAnsi="Arial Narrow" w:cs="Times New Roman"/>
                <w:color w:val="auto"/>
                <w:sz w:val="16"/>
                <w:szCs w:val="16"/>
              </w:rPr>
              <w:t>Generar las medidas correctivas necesarias una vez se haya evaluado la respuesta dada.</w:t>
            </w:r>
          </w:p>
          <w:p w14:paraId="3E0CE02A" w14:textId="77777777" w:rsidR="00704D51" w:rsidRPr="0030210D" w:rsidRDefault="00704D51" w:rsidP="006F7F5B">
            <w:pPr>
              <w:numPr>
                <w:ilvl w:val="0"/>
                <w:numId w:val="34"/>
              </w:numPr>
              <w:spacing w:after="0"/>
              <w:ind w:left="151" w:hanging="142"/>
              <w:jc w:val="left"/>
              <w:rPr>
                <w:sz w:val="16"/>
                <w:szCs w:val="16"/>
              </w:rPr>
            </w:pPr>
            <w:r w:rsidRPr="0030210D">
              <w:rPr>
                <w:sz w:val="16"/>
                <w:szCs w:val="16"/>
              </w:rPr>
              <w:t>Verifique con la ayuda del encargado de primeros auxilios la necesidad de prestar ayuda médica al personal de la oficina. Si las medidas de primeros auxilios no son suficientes y es necesario el traslado de los heridos, aplique las medidas del Plan de Emergencias Médicas.</w:t>
            </w:r>
          </w:p>
          <w:p w14:paraId="0F009104" w14:textId="77777777" w:rsidR="00704D51" w:rsidRPr="0030210D" w:rsidRDefault="00704D51" w:rsidP="006F7F5B">
            <w:pPr>
              <w:numPr>
                <w:ilvl w:val="0"/>
                <w:numId w:val="34"/>
              </w:numPr>
              <w:spacing w:after="0"/>
              <w:ind w:left="151" w:hanging="142"/>
              <w:jc w:val="left"/>
              <w:rPr>
                <w:sz w:val="16"/>
                <w:szCs w:val="16"/>
              </w:rPr>
            </w:pPr>
            <w:r w:rsidRPr="0030210D">
              <w:rPr>
                <w:sz w:val="16"/>
                <w:szCs w:val="16"/>
              </w:rPr>
              <w:t>En caso de conatos de incendio, siga las instrucciones dadas para ello.</w:t>
            </w:r>
          </w:p>
          <w:p w14:paraId="23C7ED31" w14:textId="77777777" w:rsidR="00704D51" w:rsidRPr="0030210D" w:rsidRDefault="00704D51" w:rsidP="006F7F5B">
            <w:pPr>
              <w:numPr>
                <w:ilvl w:val="0"/>
                <w:numId w:val="34"/>
              </w:numPr>
              <w:spacing w:after="0"/>
              <w:ind w:left="151" w:hanging="142"/>
              <w:jc w:val="left"/>
              <w:rPr>
                <w:sz w:val="16"/>
                <w:szCs w:val="16"/>
              </w:rPr>
            </w:pPr>
            <w:r>
              <w:rPr>
                <w:sz w:val="16"/>
                <w:szCs w:val="16"/>
              </w:rPr>
              <w:t>Si las instalaciones no se pueden utilizar verifique con el representante legal la acción a tomar y que se comunicará a los empleados para su retorno posterior al trabajo.</w:t>
            </w:r>
          </w:p>
        </w:tc>
      </w:tr>
    </w:tbl>
    <w:p w14:paraId="752C2D53" w14:textId="77777777" w:rsidR="00704D51" w:rsidRDefault="00704D51" w:rsidP="00704D51">
      <w:pPr>
        <w:pStyle w:val="Heading4"/>
        <w:numPr>
          <w:ilvl w:val="0"/>
          <w:numId w:val="0"/>
        </w:numPr>
        <w:spacing w:before="0" w:after="0"/>
        <w:ind w:left="720"/>
      </w:pPr>
      <w:bookmarkStart w:id="35" w:name="_Toc369618187"/>
    </w:p>
    <w:p w14:paraId="3AD3CAC7" w14:textId="77777777" w:rsidR="00704D51" w:rsidRDefault="00704D51" w:rsidP="00704D51">
      <w:pPr>
        <w:pStyle w:val="Heading2"/>
        <w:spacing w:before="0" w:after="0"/>
      </w:pPr>
      <w:bookmarkStart w:id="36" w:name="_Toc115109427"/>
      <w:r>
        <w:t>Hurto o atraco.</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5793"/>
        <w:gridCol w:w="2797"/>
      </w:tblGrid>
      <w:tr w:rsidR="00704D51" w:rsidRPr="0030210D" w14:paraId="42A7EB68" w14:textId="77777777" w:rsidTr="006F7F5B">
        <w:trPr>
          <w:tblHeader/>
        </w:trPr>
        <w:tc>
          <w:tcPr>
            <w:tcW w:w="1276" w:type="dxa"/>
            <w:shd w:val="clear" w:color="auto" w:fill="E0E0E0"/>
            <w:vAlign w:val="center"/>
          </w:tcPr>
          <w:p w14:paraId="6A17176C" w14:textId="77777777" w:rsidR="00704D51" w:rsidRPr="0030210D" w:rsidRDefault="00704D51" w:rsidP="006F7F5B">
            <w:pPr>
              <w:spacing w:after="0"/>
              <w:jc w:val="center"/>
              <w:rPr>
                <w:b/>
                <w:sz w:val="16"/>
                <w:szCs w:val="16"/>
              </w:rPr>
            </w:pPr>
            <w:r w:rsidRPr="0030210D">
              <w:rPr>
                <w:b/>
                <w:sz w:val="16"/>
                <w:szCs w:val="16"/>
              </w:rPr>
              <w:t>Etapa de la emergencia</w:t>
            </w:r>
          </w:p>
        </w:tc>
        <w:tc>
          <w:tcPr>
            <w:tcW w:w="5954" w:type="dxa"/>
            <w:shd w:val="clear" w:color="auto" w:fill="E0E0E0"/>
            <w:vAlign w:val="center"/>
          </w:tcPr>
          <w:p w14:paraId="12EA6FFD" w14:textId="77777777" w:rsidR="00704D51" w:rsidRPr="0030210D" w:rsidRDefault="00704D51" w:rsidP="006F7F5B">
            <w:pPr>
              <w:spacing w:after="0"/>
              <w:jc w:val="center"/>
              <w:rPr>
                <w:b/>
                <w:sz w:val="16"/>
                <w:szCs w:val="16"/>
              </w:rPr>
            </w:pPr>
            <w:r w:rsidRPr="0030210D">
              <w:rPr>
                <w:b/>
                <w:sz w:val="16"/>
                <w:szCs w:val="16"/>
              </w:rPr>
              <w:t>Responsabilidades de todo el personal</w:t>
            </w:r>
          </w:p>
        </w:tc>
        <w:tc>
          <w:tcPr>
            <w:tcW w:w="2850" w:type="dxa"/>
            <w:shd w:val="clear" w:color="auto" w:fill="E0E0E0"/>
            <w:vAlign w:val="center"/>
          </w:tcPr>
          <w:p w14:paraId="46D70A03" w14:textId="77777777" w:rsidR="00704D51" w:rsidRPr="0030210D" w:rsidRDefault="00704D51" w:rsidP="006F7F5B">
            <w:pPr>
              <w:spacing w:after="0"/>
              <w:jc w:val="center"/>
              <w:rPr>
                <w:b/>
                <w:sz w:val="16"/>
                <w:szCs w:val="16"/>
              </w:rPr>
            </w:pPr>
            <w:r w:rsidRPr="00962206">
              <w:rPr>
                <w:b/>
                <w:sz w:val="16"/>
                <w:szCs w:val="16"/>
              </w:rPr>
              <w:t>Responsabilidades de la brigada de apoyo a emergencias y contingencias</w:t>
            </w:r>
          </w:p>
        </w:tc>
      </w:tr>
      <w:tr w:rsidR="00704D51" w:rsidRPr="0030210D" w14:paraId="4D85B1CC" w14:textId="77777777" w:rsidTr="006F7F5B">
        <w:tc>
          <w:tcPr>
            <w:tcW w:w="1276" w:type="dxa"/>
            <w:vAlign w:val="center"/>
          </w:tcPr>
          <w:p w14:paraId="3EFED836" w14:textId="77777777" w:rsidR="00704D51" w:rsidRPr="0030210D" w:rsidRDefault="00704D51" w:rsidP="006F7F5B">
            <w:pPr>
              <w:spacing w:after="0"/>
              <w:jc w:val="left"/>
              <w:rPr>
                <w:sz w:val="16"/>
                <w:szCs w:val="16"/>
              </w:rPr>
            </w:pPr>
            <w:r w:rsidRPr="0030210D">
              <w:rPr>
                <w:sz w:val="16"/>
                <w:szCs w:val="16"/>
              </w:rPr>
              <w:t xml:space="preserve">Antes del </w:t>
            </w:r>
            <w:r>
              <w:rPr>
                <w:sz w:val="16"/>
                <w:szCs w:val="16"/>
              </w:rPr>
              <w:t>Hurto o atraco</w:t>
            </w:r>
          </w:p>
        </w:tc>
        <w:tc>
          <w:tcPr>
            <w:tcW w:w="5954" w:type="dxa"/>
            <w:vAlign w:val="center"/>
          </w:tcPr>
          <w:p w14:paraId="51B96AE1"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Asegúrese que todas las cerraduras en las puertas y las ventanas son fuertes.</w:t>
            </w:r>
          </w:p>
          <w:p w14:paraId="51461CB8"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 xml:space="preserve">Solamente pueden tener llaves de las oficinas las personas autorizadas.  </w:t>
            </w:r>
          </w:p>
          <w:p w14:paraId="09C896AA"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Mantenga un back up de la información de los equipos de manera externa.</w:t>
            </w:r>
          </w:p>
          <w:p w14:paraId="6F48A6BC"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Realizar verificación de antecedentes con las centrales de riesgo estipuladas por la empresa en caso de ingreso de nuevo personal.</w:t>
            </w:r>
          </w:p>
          <w:p w14:paraId="5131763A"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 xml:space="preserve">Mantener una caja con el mínimo dinero posible. </w:t>
            </w:r>
          </w:p>
          <w:p w14:paraId="719179B1"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Verifique el</w:t>
            </w:r>
            <w:r>
              <w:rPr>
                <w:sz w:val="16"/>
                <w:szCs w:val="16"/>
              </w:rPr>
              <w:t xml:space="preserve"> sistema de alarma del edificio o instalación</w:t>
            </w:r>
          </w:p>
          <w:p w14:paraId="74F66758"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No permitir el ingreso de la portería del edificio a la oficina sin autorización previa de quien va a recibir al visitante.</w:t>
            </w:r>
          </w:p>
          <w:p w14:paraId="2BE7987A"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 xml:space="preserve">No deje la puerta abierta del ingreso a la oficina, si lo hace este pendiente que siempre este una persona en la recepción. </w:t>
            </w:r>
          </w:p>
          <w:p w14:paraId="6ED13D62"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Los pasillos de ingreso a la oficina y de las instalaciones propias deben estar correctamente iluminados.</w:t>
            </w:r>
          </w:p>
          <w:p w14:paraId="6C2CDA3A"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Todo el personal de la oficina debe recibir capacitación en Riesgo Público.</w:t>
            </w:r>
          </w:p>
          <w:p w14:paraId="0FBCC634"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Realizar alertas de Riesgo Público para ser aplicadas en sitios públicos.</w:t>
            </w:r>
          </w:p>
          <w:p w14:paraId="580C785B"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No hablar por celular en las vías públicas poco concurridas o con un alto índice de inseguridad.</w:t>
            </w:r>
          </w:p>
          <w:p w14:paraId="71720F20"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Cuidar sus objetos personales, documentos, portátil en sitios públicos y transporte público.</w:t>
            </w:r>
          </w:p>
          <w:p w14:paraId="3FBB372F"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Evitar contacto con extraños en la calle que le hagan alguna solicitud.</w:t>
            </w:r>
          </w:p>
          <w:p w14:paraId="0C40E9F5"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Evite circular por vías despobladas, con poca luz.</w:t>
            </w:r>
          </w:p>
          <w:p w14:paraId="315C145A"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Estar pendiente de alejarse cuando se acerquen personas sospechosamente en bicicleta, moto o automóvil.</w:t>
            </w:r>
          </w:p>
          <w:p w14:paraId="34858AF3" w14:textId="77777777" w:rsidR="00704D51" w:rsidRPr="00962206" w:rsidRDefault="00704D51" w:rsidP="006F7F5B">
            <w:pPr>
              <w:numPr>
                <w:ilvl w:val="0"/>
                <w:numId w:val="12"/>
              </w:numPr>
              <w:tabs>
                <w:tab w:val="clear" w:pos="360"/>
                <w:tab w:val="num" w:pos="601"/>
              </w:tabs>
              <w:spacing w:after="0"/>
              <w:ind w:left="317"/>
              <w:rPr>
                <w:sz w:val="16"/>
                <w:szCs w:val="16"/>
              </w:rPr>
            </w:pPr>
            <w:r w:rsidRPr="00962206">
              <w:rPr>
                <w:sz w:val="16"/>
                <w:szCs w:val="16"/>
              </w:rPr>
              <w:t>No realice compras ambulantes en semáforos cuando este en vehículo.</w:t>
            </w:r>
          </w:p>
          <w:p w14:paraId="02306658" w14:textId="77777777" w:rsidR="00704D51" w:rsidRPr="0030210D" w:rsidRDefault="00704D51" w:rsidP="006F7F5B">
            <w:pPr>
              <w:numPr>
                <w:ilvl w:val="0"/>
                <w:numId w:val="12"/>
              </w:numPr>
              <w:tabs>
                <w:tab w:val="clear" w:pos="360"/>
                <w:tab w:val="num" w:pos="601"/>
              </w:tabs>
              <w:spacing w:after="0"/>
              <w:ind w:left="317"/>
              <w:rPr>
                <w:sz w:val="16"/>
                <w:szCs w:val="16"/>
              </w:rPr>
            </w:pPr>
            <w:r w:rsidRPr="00962206">
              <w:rPr>
                <w:sz w:val="16"/>
                <w:szCs w:val="16"/>
              </w:rPr>
              <w:t>Utilice parqueaderos seguros y evite dejar las llaves del mismo.</w:t>
            </w:r>
          </w:p>
        </w:tc>
        <w:tc>
          <w:tcPr>
            <w:tcW w:w="2850" w:type="dxa"/>
            <w:vAlign w:val="center"/>
          </w:tcPr>
          <w:p w14:paraId="15D2FE2F" w14:textId="77777777" w:rsidR="00704D51" w:rsidRPr="0030210D" w:rsidRDefault="00704D51" w:rsidP="006F7F5B">
            <w:pPr>
              <w:numPr>
                <w:ilvl w:val="0"/>
                <w:numId w:val="12"/>
              </w:numPr>
              <w:tabs>
                <w:tab w:val="clear" w:pos="360"/>
                <w:tab w:val="num" w:pos="175"/>
              </w:tabs>
              <w:spacing w:after="0"/>
              <w:ind w:left="175" w:hanging="175"/>
              <w:jc w:val="left"/>
              <w:rPr>
                <w:sz w:val="16"/>
                <w:szCs w:val="16"/>
              </w:rPr>
            </w:pPr>
            <w:r>
              <w:rPr>
                <w:sz w:val="16"/>
                <w:szCs w:val="16"/>
              </w:rPr>
              <w:t xml:space="preserve">Si durante el atraco resulta lesionado algún empleado en las instalaciones de la empresa se debe aplicar lo dispuesto en el  </w:t>
            </w:r>
            <w:r w:rsidRPr="00962206">
              <w:rPr>
                <w:sz w:val="16"/>
                <w:szCs w:val="16"/>
              </w:rPr>
              <w:t>Plan de Emergencias Médicas (MEDEVAC</w:t>
            </w:r>
            <w:r>
              <w:rPr>
                <w:sz w:val="16"/>
                <w:szCs w:val="16"/>
              </w:rPr>
              <w:t>).</w:t>
            </w:r>
          </w:p>
          <w:p w14:paraId="5A6E1E1A" w14:textId="77777777" w:rsidR="00704D51" w:rsidRPr="0030210D" w:rsidRDefault="00704D51" w:rsidP="006F7F5B">
            <w:pPr>
              <w:spacing w:after="0"/>
              <w:jc w:val="left"/>
              <w:rPr>
                <w:sz w:val="16"/>
                <w:szCs w:val="16"/>
              </w:rPr>
            </w:pPr>
          </w:p>
        </w:tc>
      </w:tr>
      <w:tr w:rsidR="00704D51" w:rsidRPr="0030210D" w14:paraId="0264E574" w14:textId="77777777" w:rsidTr="006F7F5B">
        <w:tc>
          <w:tcPr>
            <w:tcW w:w="1276" w:type="dxa"/>
            <w:vAlign w:val="center"/>
          </w:tcPr>
          <w:p w14:paraId="1D02BD99" w14:textId="77777777" w:rsidR="00704D51" w:rsidRPr="0030210D" w:rsidRDefault="00704D51" w:rsidP="006F7F5B">
            <w:pPr>
              <w:spacing w:after="0"/>
              <w:jc w:val="left"/>
              <w:rPr>
                <w:sz w:val="16"/>
                <w:szCs w:val="16"/>
              </w:rPr>
            </w:pPr>
            <w:r>
              <w:rPr>
                <w:sz w:val="16"/>
                <w:szCs w:val="16"/>
              </w:rPr>
              <w:t>Durante</w:t>
            </w:r>
            <w:r w:rsidRPr="0030210D">
              <w:rPr>
                <w:sz w:val="16"/>
                <w:szCs w:val="16"/>
              </w:rPr>
              <w:t xml:space="preserve"> </w:t>
            </w:r>
            <w:r>
              <w:rPr>
                <w:sz w:val="16"/>
                <w:szCs w:val="16"/>
              </w:rPr>
              <w:t>Hurto o atraco</w:t>
            </w:r>
          </w:p>
        </w:tc>
        <w:tc>
          <w:tcPr>
            <w:tcW w:w="5954" w:type="dxa"/>
            <w:vAlign w:val="center"/>
          </w:tcPr>
          <w:p w14:paraId="0D304BEF" w14:textId="77777777" w:rsidR="00704D51" w:rsidRPr="00962206" w:rsidRDefault="00704D51" w:rsidP="006F7F5B">
            <w:pPr>
              <w:numPr>
                <w:ilvl w:val="0"/>
                <w:numId w:val="12"/>
              </w:numPr>
              <w:spacing w:after="0"/>
              <w:rPr>
                <w:sz w:val="16"/>
                <w:szCs w:val="16"/>
              </w:rPr>
            </w:pPr>
            <w:r w:rsidRPr="00962206">
              <w:rPr>
                <w:sz w:val="16"/>
                <w:szCs w:val="16"/>
              </w:rPr>
              <w:t>No ofrezca resistencia. Permanezca en calma.</w:t>
            </w:r>
          </w:p>
          <w:p w14:paraId="10DDCFE4" w14:textId="77777777" w:rsidR="00704D51" w:rsidRPr="00962206" w:rsidRDefault="00704D51" w:rsidP="006F7F5B">
            <w:pPr>
              <w:numPr>
                <w:ilvl w:val="0"/>
                <w:numId w:val="12"/>
              </w:numPr>
              <w:spacing w:after="0"/>
              <w:rPr>
                <w:sz w:val="16"/>
                <w:szCs w:val="16"/>
              </w:rPr>
            </w:pPr>
            <w:r w:rsidRPr="00962206">
              <w:rPr>
                <w:sz w:val="16"/>
                <w:szCs w:val="16"/>
              </w:rPr>
              <w:t>Siga las instrucciones que le dá el delincuente.</w:t>
            </w:r>
          </w:p>
          <w:p w14:paraId="287D1CEB" w14:textId="77777777" w:rsidR="00704D51" w:rsidRPr="00962206" w:rsidRDefault="00704D51" w:rsidP="006F7F5B">
            <w:pPr>
              <w:numPr>
                <w:ilvl w:val="0"/>
                <w:numId w:val="12"/>
              </w:numPr>
              <w:spacing w:after="0"/>
              <w:rPr>
                <w:sz w:val="16"/>
                <w:szCs w:val="16"/>
              </w:rPr>
            </w:pPr>
            <w:r w:rsidRPr="00962206">
              <w:rPr>
                <w:sz w:val="16"/>
                <w:szCs w:val="16"/>
              </w:rPr>
              <w:t>Suene o active las alarmas</w:t>
            </w:r>
            <w:r>
              <w:rPr>
                <w:sz w:val="16"/>
                <w:szCs w:val="16"/>
              </w:rPr>
              <w:t xml:space="preserve"> si existen</w:t>
            </w:r>
            <w:r w:rsidRPr="00962206">
              <w:rPr>
                <w:sz w:val="16"/>
                <w:szCs w:val="16"/>
              </w:rPr>
              <w:t>, si no se pone en peligro a nadie.</w:t>
            </w:r>
          </w:p>
          <w:p w14:paraId="62CB3AF6" w14:textId="77777777" w:rsidR="00704D51" w:rsidRPr="00962206" w:rsidRDefault="00704D51" w:rsidP="006F7F5B">
            <w:pPr>
              <w:numPr>
                <w:ilvl w:val="0"/>
                <w:numId w:val="12"/>
              </w:numPr>
              <w:spacing w:after="0"/>
              <w:rPr>
                <w:sz w:val="16"/>
                <w:szCs w:val="16"/>
              </w:rPr>
            </w:pPr>
            <w:r w:rsidRPr="00962206">
              <w:rPr>
                <w:sz w:val="16"/>
                <w:szCs w:val="16"/>
              </w:rPr>
              <w:t>Entregue al delincuente los elementos  que solicita.</w:t>
            </w:r>
          </w:p>
          <w:p w14:paraId="29A1D62C" w14:textId="77777777" w:rsidR="00704D51" w:rsidRPr="00962206" w:rsidRDefault="00704D51" w:rsidP="006F7F5B">
            <w:pPr>
              <w:numPr>
                <w:ilvl w:val="0"/>
                <w:numId w:val="12"/>
              </w:numPr>
              <w:spacing w:after="0"/>
              <w:rPr>
                <w:sz w:val="16"/>
                <w:szCs w:val="16"/>
              </w:rPr>
            </w:pPr>
            <w:r w:rsidRPr="00962206">
              <w:rPr>
                <w:sz w:val="16"/>
                <w:szCs w:val="16"/>
              </w:rPr>
              <w:t>Evite observar el rostro del delincuente.</w:t>
            </w:r>
          </w:p>
          <w:p w14:paraId="40A2118D" w14:textId="77777777" w:rsidR="00704D51" w:rsidRPr="00962206" w:rsidRDefault="00704D51" w:rsidP="006F7F5B">
            <w:pPr>
              <w:numPr>
                <w:ilvl w:val="0"/>
                <w:numId w:val="12"/>
              </w:numPr>
              <w:spacing w:after="0"/>
              <w:rPr>
                <w:sz w:val="16"/>
                <w:szCs w:val="16"/>
              </w:rPr>
            </w:pPr>
            <w:r w:rsidRPr="00962206">
              <w:rPr>
                <w:sz w:val="16"/>
                <w:szCs w:val="16"/>
              </w:rPr>
              <w:t>Tenga en cuenta las características del delincuente: estatura, contextura, timbre de voz, modo de caminar, algún tatuaje.</w:t>
            </w:r>
          </w:p>
          <w:p w14:paraId="24883793" w14:textId="77777777" w:rsidR="00704D51" w:rsidRDefault="00704D51" w:rsidP="006F7F5B">
            <w:pPr>
              <w:numPr>
                <w:ilvl w:val="0"/>
                <w:numId w:val="12"/>
              </w:numPr>
              <w:spacing w:after="0"/>
              <w:rPr>
                <w:sz w:val="16"/>
                <w:szCs w:val="16"/>
              </w:rPr>
            </w:pPr>
            <w:r w:rsidRPr="005F7267">
              <w:rPr>
                <w:sz w:val="16"/>
                <w:szCs w:val="16"/>
              </w:rPr>
              <w:t>Tenga en cuenta el tipo y la descripción de las armas que se usaron.</w:t>
            </w:r>
          </w:p>
          <w:p w14:paraId="18C8C4B7" w14:textId="77777777" w:rsidR="00704D51" w:rsidRPr="005F7267" w:rsidRDefault="00704D51" w:rsidP="006F7F5B">
            <w:pPr>
              <w:numPr>
                <w:ilvl w:val="0"/>
                <w:numId w:val="12"/>
              </w:numPr>
              <w:spacing w:after="0"/>
              <w:rPr>
                <w:sz w:val="16"/>
                <w:szCs w:val="16"/>
              </w:rPr>
            </w:pPr>
            <w:r w:rsidRPr="005F7267">
              <w:rPr>
                <w:sz w:val="16"/>
                <w:szCs w:val="16"/>
              </w:rPr>
              <w:lastRenderedPageBreak/>
              <w:t>Si le es posible y el delincuente huye en cicla, moto, automóvil,  tener en cuenta las características del mismo y placa.</w:t>
            </w:r>
          </w:p>
          <w:p w14:paraId="692F70CD" w14:textId="77777777" w:rsidR="00704D51" w:rsidRPr="0030210D" w:rsidRDefault="00704D51" w:rsidP="006F7F5B">
            <w:pPr>
              <w:numPr>
                <w:ilvl w:val="0"/>
                <w:numId w:val="12"/>
              </w:numPr>
              <w:spacing w:after="0"/>
              <w:rPr>
                <w:sz w:val="16"/>
                <w:szCs w:val="16"/>
              </w:rPr>
            </w:pPr>
            <w:r w:rsidRPr="00962206">
              <w:rPr>
                <w:sz w:val="16"/>
                <w:szCs w:val="16"/>
              </w:rPr>
              <w:t>Llame a la policía inmediatamente, teléfono 123 y reporte el hecho.</w:t>
            </w:r>
          </w:p>
        </w:tc>
        <w:tc>
          <w:tcPr>
            <w:tcW w:w="2850" w:type="dxa"/>
            <w:vAlign w:val="center"/>
          </w:tcPr>
          <w:p w14:paraId="5C075DE2" w14:textId="77777777" w:rsidR="00704D51" w:rsidRPr="0030210D" w:rsidRDefault="00704D51" w:rsidP="006F7F5B">
            <w:pPr>
              <w:numPr>
                <w:ilvl w:val="0"/>
                <w:numId w:val="12"/>
              </w:numPr>
              <w:tabs>
                <w:tab w:val="clear" w:pos="360"/>
                <w:tab w:val="num" w:pos="175"/>
              </w:tabs>
              <w:spacing w:after="0"/>
              <w:ind w:left="175" w:hanging="175"/>
              <w:jc w:val="left"/>
              <w:rPr>
                <w:sz w:val="16"/>
                <w:szCs w:val="16"/>
              </w:rPr>
            </w:pPr>
            <w:r>
              <w:rPr>
                <w:sz w:val="16"/>
                <w:szCs w:val="16"/>
              </w:rPr>
              <w:lastRenderedPageBreak/>
              <w:t xml:space="preserve">Si durante el atraco resulta lesionado algún empleado en las instalaciones de la empresa se debe aplicar lo dispuesto en el  </w:t>
            </w:r>
            <w:r w:rsidRPr="00962206">
              <w:rPr>
                <w:sz w:val="16"/>
                <w:szCs w:val="16"/>
              </w:rPr>
              <w:t>Plan de Emergencias Médicas (MEDEVAC</w:t>
            </w:r>
            <w:r>
              <w:rPr>
                <w:sz w:val="16"/>
                <w:szCs w:val="16"/>
              </w:rPr>
              <w:t>).</w:t>
            </w:r>
          </w:p>
          <w:p w14:paraId="21A99925" w14:textId="77777777" w:rsidR="00704D51" w:rsidRPr="0030210D" w:rsidRDefault="00704D51" w:rsidP="006F7F5B">
            <w:pPr>
              <w:spacing w:after="0"/>
              <w:jc w:val="left"/>
              <w:rPr>
                <w:sz w:val="16"/>
                <w:szCs w:val="16"/>
              </w:rPr>
            </w:pPr>
          </w:p>
        </w:tc>
      </w:tr>
      <w:tr w:rsidR="00704D51" w:rsidRPr="0030210D" w14:paraId="2542EA43" w14:textId="77777777" w:rsidTr="006F7F5B">
        <w:tc>
          <w:tcPr>
            <w:tcW w:w="1276" w:type="dxa"/>
            <w:vAlign w:val="center"/>
          </w:tcPr>
          <w:p w14:paraId="73C351C7" w14:textId="77777777" w:rsidR="00704D51" w:rsidRPr="0030210D" w:rsidRDefault="00704D51" w:rsidP="006F7F5B">
            <w:pPr>
              <w:spacing w:after="0"/>
              <w:jc w:val="left"/>
              <w:rPr>
                <w:sz w:val="16"/>
                <w:szCs w:val="16"/>
              </w:rPr>
            </w:pPr>
            <w:r w:rsidRPr="0030210D">
              <w:rPr>
                <w:sz w:val="16"/>
                <w:szCs w:val="16"/>
              </w:rPr>
              <w:t xml:space="preserve">Después </w:t>
            </w:r>
            <w:r>
              <w:rPr>
                <w:sz w:val="16"/>
                <w:szCs w:val="16"/>
              </w:rPr>
              <w:t>del  Hurto o atraco</w:t>
            </w:r>
          </w:p>
        </w:tc>
        <w:tc>
          <w:tcPr>
            <w:tcW w:w="5954" w:type="dxa"/>
            <w:vAlign w:val="center"/>
          </w:tcPr>
          <w:p w14:paraId="272539CE" w14:textId="77777777" w:rsidR="00704D51" w:rsidRPr="00962206" w:rsidRDefault="00704D51" w:rsidP="006F7F5B">
            <w:pPr>
              <w:numPr>
                <w:ilvl w:val="0"/>
                <w:numId w:val="12"/>
              </w:numPr>
              <w:spacing w:after="0"/>
              <w:rPr>
                <w:sz w:val="16"/>
                <w:szCs w:val="16"/>
              </w:rPr>
            </w:pPr>
            <w:r w:rsidRPr="00962206">
              <w:rPr>
                <w:sz w:val="16"/>
                <w:szCs w:val="16"/>
              </w:rPr>
              <w:t>Coloque la denuncia de los documentos, celular robado, acérquese a la unidad de denuncias de la Fiscalía (URI) o SIJIN más cercana.</w:t>
            </w:r>
          </w:p>
          <w:p w14:paraId="5A275DA4" w14:textId="77777777" w:rsidR="00704D51" w:rsidRPr="00962206" w:rsidRDefault="00704D51" w:rsidP="006F7F5B">
            <w:pPr>
              <w:numPr>
                <w:ilvl w:val="0"/>
                <w:numId w:val="12"/>
              </w:numPr>
              <w:spacing w:after="0"/>
              <w:rPr>
                <w:sz w:val="16"/>
                <w:szCs w:val="16"/>
              </w:rPr>
            </w:pPr>
            <w:r w:rsidRPr="00962206">
              <w:rPr>
                <w:sz w:val="16"/>
                <w:szCs w:val="16"/>
              </w:rPr>
              <w:t>Si el robo es en la oficina no toque nada. Proteja el área del crimen hasta que llegue la policía.</w:t>
            </w:r>
          </w:p>
          <w:p w14:paraId="33403332" w14:textId="77777777" w:rsidR="00704D51" w:rsidRPr="00962206" w:rsidRDefault="00704D51" w:rsidP="006F7F5B">
            <w:pPr>
              <w:numPr>
                <w:ilvl w:val="0"/>
                <w:numId w:val="12"/>
              </w:numPr>
              <w:spacing w:after="0"/>
              <w:rPr>
                <w:sz w:val="16"/>
                <w:szCs w:val="16"/>
              </w:rPr>
            </w:pPr>
            <w:r w:rsidRPr="00962206">
              <w:rPr>
                <w:sz w:val="16"/>
                <w:szCs w:val="16"/>
              </w:rPr>
              <w:t>Indíquele a la policía todos los objetos que usted cree que los sospechosos hayan tocado.</w:t>
            </w:r>
          </w:p>
          <w:p w14:paraId="40F8DE1B" w14:textId="77777777" w:rsidR="00704D51" w:rsidRPr="00962206" w:rsidRDefault="00704D51" w:rsidP="006F7F5B">
            <w:pPr>
              <w:numPr>
                <w:ilvl w:val="0"/>
                <w:numId w:val="12"/>
              </w:numPr>
              <w:spacing w:after="0"/>
              <w:rPr>
                <w:sz w:val="16"/>
                <w:szCs w:val="16"/>
              </w:rPr>
            </w:pPr>
            <w:r w:rsidRPr="00962206">
              <w:rPr>
                <w:sz w:val="16"/>
                <w:szCs w:val="16"/>
              </w:rPr>
              <w:t>Si cuenta con testigos del hecho lograr que ellos estén en el momento en que se presente la autoridad para que den testimonio.</w:t>
            </w:r>
          </w:p>
          <w:p w14:paraId="266D7C97" w14:textId="77777777" w:rsidR="00704D51" w:rsidRPr="00962206" w:rsidRDefault="00704D51" w:rsidP="006F7F5B">
            <w:pPr>
              <w:numPr>
                <w:ilvl w:val="0"/>
                <w:numId w:val="12"/>
              </w:numPr>
              <w:spacing w:after="0"/>
              <w:rPr>
                <w:sz w:val="16"/>
                <w:szCs w:val="16"/>
              </w:rPr>
            </w:pPr>
            <w:r w:rsidRPr="00962206">
              <w:rPr>
                <w:sz w:val="16"/>
                <w:szCs w:val="16"/>
              </w:rPr>
              <w:t>Activar el seguro que se tenga cubierto con los objetos robados.</w:t>
            </w:r>
          </w:p>
          <w:p w14:paraId="51516AF8" w14:textId="77777777" w:rsidR="00704D51" w:rsidRPr="00962206" w:rsidRDefault="00704D51" w:rsidP="006F7F5B">
            <w:pPr>
              <w:numPr>
                <w:ilvl w:val="0"/>
                <w:numId w:val="12"/>
              </w:numPr>
              <w:spacing w:after="0"/>
              <w:rPr>
                <w:sz w:val="16"/>
                <w:szCs w:val="16"/>
              </w:rPr>
            </w:pPr>
            <w:r w:rsidRPr="00962206">
              <w:rPr>
                <w:sz w:val="16"/>
                <w:szCs w:val="16"/>
              </w:rPr>
              <w:t>Desactivar ante su operador celular el número.</w:t>
            </w:r>
          </w:p>
          <w:p w14:paraId="3B819C30" w14:textId="77777777" w:rsidR="00704D51" w:rsidRPr="00962206" w:rsidRDefault="00704D51" w:rsidP="006F7F5B">
            <w:pPr>
              <w:numPr>
                <w:ilvl w:val="0"/>
                <w:numId w:val="12"/>
              </w:numPr>
              <w:spacing w:after="0"/>
              <w:rPr>
                <w:sz w:val="16"/>
                <w:szCs w:val="16"/>
              </w:rPr>
            </w:pPr>
            <w:r w:rsidRPr="00962206">
              <w:rPr>
                <w:sz w:val="16"/>
                <w:szCs w:val="16"/>
              </w:rPr>
              <w:t>Si le robaron llaves, cambiar cerraduras.</w:t>
            </w:r>
          </w:p>
          <w:p w14:paraId="7651AD15" w14:textId="77777777" w:rsidR="00704D51" w:rsidRPr="00962206" w:rsidRDefault="00704D51" w:rsidP="006F7F5B">
            <w:pPr>
              <w:numPr>
                <w:ilvl w:val="0"/>
                <w:numId w:val="12"/>
              </w:numPr>
              <w:spacing w:after="0"/>
              <w:rPr>
                <w:sz w:val="16"/>
                <w:szCs w:val="16"/>
              </w:rPr>
            </w:pPr>
            <w:r w:rsidRPr="00962206">
              <w:rPr>
                <w:sz w:val="16"/>
                <w:szCs w:val="16"/>
              </w:rPr>
              <w:t>Si le robaron tarjetas de crédito, débito, reportar ante la entidad bancaria el hecho.</w:t>
            </w:r>
          </w:p>
          <w:p w14:paraId="366A020E" w14:textId="77777777" w:rsidR="00704D51" w:rsidRPr="0030210D" w:rsidRDefault="00704D51" w:rsidP="006F7F5B">
            <w:pPr>
              <w:numPr>
                <w:ilvl w:val="0"/>
                <w:numId w:val="12"/>
              </w:numPr>
              <w:spacing w:after="0"/>
              <w:jc w:val="left"/>
              <w:rPr>
                <w:sz w:val="16"/>
                <w:szCs w:val="16"/>
              </w:rPr>
            </w:pPr>
            <w:r w:rsidRPr="00962206">
              <w:rPr>
                <w:sz w:val="16"/>
                <w:szCs w:val="16"/>
              </w:rPr>
              <w:t>En caso de robo en oficina, verificar que todos los que están presentes no hayan sufrido lesión alguna, si existe algún herido ejecutar lo dispuesto en el Plan de Emergencias Médicas (MEDEVAC</w:t>
            </w:r>
            <w:r>
              <w:rPr>
                <w:sz w:val="16"/>
                <w:szCs w:val="16"/>
              </w:rPr>
              <w:t xml:space="preserve">) </w:t>
            </w:r>
            <w:r w:rsidRPr="00962206">
              <w:rPr>
                <w:sz w:val="16"/>
                <w:szCs w:val="16"/>
              </w:rPr>
              <w:t>hasta su salida de la Institución de Salud</w:t>
            </w:r>
          </w:p>
        </w:tc>
        <w:tc>
          <w:tcPr>
            <w:tcW w:w="2850" w:type="dxa"/>
            <w:vAlign w:val="center"/>
          </w:tcPr>
          <w:p w14:paraId="1BDD9DA4" w14:textId="77777777" w:rsidR="00704D51" w:rsidRPr="0030210D" w:rsidRDefault="00704D51" w:rsidP="006F7F5B">
            <w:pPr>
              <w:numPr>
                <w:ilvl w:val="0"/>
                <w:numId w:val="12"/>
              </w:numPr>
              <w:tabs>
                <w:tab w:val="clear" w:pos="360"/>
                <w:tab w:val="num" w:pos="175"/>
              </w:tabs>
              <w:spacing w:after="0"/>
              <w:ind w:left="175" w:hanging="175"/>
              <w:jc w:val="left"/>
              <w:rPr>
                <w:sz w:val="16"/>
                <w:szCs w:val="16"/>
              </w:rPr>
            </w:pPr>
            <w:r>
              <w:rPr>
                <w:sz w:val="16"/>
                <w:szCs w:val="16"/>
              </w:rPr>
              <w:t xml:space="preserve">Si durante el atraco resulta lesionado algún empleado en las instalaciones de la empresa se debe aplicar lo dispuesto en el  </w:t>
            </w:r>
            <w:r w:rsidRPr="00962206">
              <w:rPr>
                <w:sz w:val="16"/>
                <w:szCs w:val="16"/>
              </w:rPr>
              <w:t>Plan de Emergencias Médicas (MEDEVAC</w:t>
            </w:r>
            <w:r>
              <w:rPr>
                <w:sz w:val="16"/>
                <w:szCs w:val="16"/>
              </w:rPr>
              <w:t>).</w:t>
            </w:r>
          </w:p>
          <w:p w14:paraId="1FF56C27" w14:textId="77777777" w:rsidR="00704D51" w:rsidRPr="0030210D" w:rsidRDefault="00704D51" w:rsidP="006F7F5B">
            <w:pPr>
              <w:spacing w:after="0"/>
              <w:ind w:left="360"/>
              <w:jc w:val="left"/>
              <w:rPr>
                <w:sz w:val="16"/>
                <w:szCs w:val="16"/>
              </w:rPr>
            </w:pPr>
          </w:p>
        </w:tc>
      </w:tr>
    </w:tbl>
    <w:p w14:paraId="1321DADE" w14:textId="77777777" w:rsidR="00704D51" w:rsidRDefault="00704D51" w:rsidP="00704D51">
      <w:pPr>
        <w:pStyle w:val="Heading4"/>
        <w:numPr>
          <w:ilvl w:val="0"/>
          <w:numId w:val="0"/>
        </w:numPr>
        <w:spacing w:before="0" w:after="0"/>
        <w:ind w:left="720"/>
      </w:pPr>
    </w:p>
    <w:p w14:paraId="14D637EA" w14:textId="77777777" w:rsidR="00704D51" w:rsidRDefault="00704D51" w:rsidP="00704D51">
      <w:pPr>
        <w:pStyle w:val="Heading2"/>
        <w:spacing w:before="0" w:after="0"/>
      </w:pPr>
      <w:bookmarkStart w:id="37" w:name="_Toc115109428"/>
      <w:bookmarkEnd w:id="35"/>
      <w:r>
        <w:t>Accidente Vial.</w:t>
      </w:r>
      <w:bookmarkEnd w:id="3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5794"/>
        <w:gridCol w:w="2796"/>
      </w:tblGrid>
      <w:tr w:rsidR="00704D51" w:rsidRPr="0030210D" w14:paraId="65BD3E96" w14:textId="77777777" w:rsidTr="006F7F5B">
        <w:trPr>
          <w:tblHeader/>
        </w:trPr>
        <w:tc>
          <w:tcPr>
            <w:tcW w:w="1276" w:type="dxa"/>
            <w:shd w:val="clear" w:color="auto" w:fill="E0E0E0"/>
            <w:vAlign w:val="center"/>
          </w:tcPr>
          <w:p w14:paraId="792BC77F" w14:textId="77777777" w:rsidR="00704D51" w:rsidRPr="0030210D" w:rsidRDefault="00704D51" w:rsidP="006F7F5B">
            <w:pPr>
              <w:spacing w:after="0"/>
              <w:jc w:val="center"/>
              <w:rPr>
                <w:b/>
                <w:sz w:val="16"/>
                <w:szCs w:val="16"/>
              </w:rPr>
            </w:pPr>
            <w:r w:rsidRPr="0030210D">
              <w:rPr>
                <w:b/>
                <w:sz w:val="16"/>
                <w:szCs w:val="16"/>
              </w:rPr>
              <w:t>Etapa de la emergencia</w:t>
            </w:r>
          </w:p>
        </w:tc>
        <w:tc>
          <w:tcPr>
            <w:tcW w:w="5954" w:type="dxa"/>
            <w:shd w:val="clear" w:color="auto" w:fill="E0E0E0"/>
            <w:vAlign w:val="center"/>
          </w:tcPr>
          <w:p w14:paraId="1F915BE2" w14:textId="77777777" w:rsidR="00704D51" w:rsidRPr="0030210D" w:rsidRDefault="00704D51" w:rsidP="006F7F5B">
            <w:pPr>
              <w:spacing w:after="0"/>
              <w:jc w:val="center"/>
              <w:rPr>
                <w:b/>
                <w:sz w:val="16"/>
                <w:szCs w:val="16"/>
              </w:rPr>
            </w:pPr>
            <w:r w:rsidRPr="0030210D">
              <w:rPr>
                <w:b/>
                <w:sz w:val="16"/>
                <w:szCs w:val="16"/>
              </w:rPr>
              <w:t>Responsabilidades de todo el personal</w:t>
            </w:r>
          </w:p>
        </w:tc>
        <w:tc>
          <w:tcPr>
            <w:tcW w:w="2850" w:type="dxa"/>
            <w:shd w:val="clear" w:color="auto" w:fill="E0E0E0"/>
            <w:vAlign w:val="center"/>
          </w:tcPr>
          <w:p w14:paraId="267EB39C" w14:textId="77777777" w:rsidR="00704D51" w:rsidRPr="0030210D" w:rsidRDefault="00704D51" w:rsidP="006F7F5B">
            <w:pPr>
              <w:spacing w:after="0"/>
              <w:jc w:val="center"/>
              <w:rPr>
                <w:b/>
                <w:sz w:val="16"/>
                <w:szCs w:val="16"/>
              </w:rPr>
            </w:pPr>
            <w:r w:rsidRPr="00962206">
              <w:rPr>
                <w:b/>
                <w:sz w:val="16"/>
                <w:szCs w:val="16"/>
              </w:rPr>
              <w:t>Responsabilidades de la brigada de apoyo a emergencias y contingencias</w:t>
            </w:r>
          </w:p>
        </w:tc>
      </w:tr>
      <w:tr w:rsidR="00704D51" w:rsidRPr="0030210D" w14:paraId="04EEB0EA" w14:textId="77777777" w:rsidTr="006F7F5B">
        <w:tc>
          <w:tcPr>
            <w:tcW w:w="1276" w:type="dxa"/>
            <w:vAlign w:val="center"/>
          </w:tcPr>
          <w:p w14:paraId="2816F54F" w14:textId="77777777" w:rsidR="00704D51" w:rsidRPr="0030210D" w:rsidRDefault="00704D51" w:rsidP="006F7F5B">
            <w:pPr>
              <w:spacing w:after="0"/>
              <w:jc w:val="left"/>
              <w:rPr>
                <w:sz w:val="16"/>
                <w:szCs w:val="16"/>
              </w:rPr>
            </w:pPr>
            <w:r w:rsidRPr="0030210D">
              <w:rPr>
                <w:sz w:val="16"/>
                <w:szCs w:val="16"/>
              </w:rPr>
              <w:t xml:space="preserve">Antes del </w:t>
            </w:r>
            <w:r>
              <w:rPr>
                <w:sz w:val="16"/>
                <w:szCs w:val="16"/>
              </w:rPr>
              <w:t>Accidente Vial</w:t>
            </w:r>
          </w:p>
        </w:tc>
        <w:tc>
          <w:tcPr>
            <w:tcW w:w="5954" w:type="dxa"/>
            <w:vAlign w:val="center"/>
          </w:tcPr>
          <w:p w14:paraId="13CD91FF" w14:textId="77777777" w:rsidR="00704D51" w:rsidRPr="002325E8" w:rsidRDefault="00704D51" w:rsidP="006F7F5B">
            <w:pPr>
              <w:numPr>
                <w:ilvl w:val="0"/>
                <w:numId w:val="12"/>
              </w:numPr>
              <w:spacing w:after="0"/>
              <w:rPr>
                <w:sz w:val="16"/>
                <w:szCs w:val="16"/>
              </w:rPr>
            </w:pPr>
            <w:r>
              <w:rPr>
                <w:sz w:val="16"/>
                <w:szCs w:val="16"/>
              </w:rPr>
              <w:t xml:space="preserve">Si es un atropellamiento la persona propietaria del vehículo debe tener </w:t>
            </w:r>
            <w:r w:rsidRPr="002325E8">
              <w:rPr>
                <w:sz w:val="16"/>
                <w:szCs w:val="16"/>
              </w:rPr>
              <w:t xml:space="preserve">SOAT </w:t>
            </w:r>
            <w:r>
              <w:rPr>
                <w:sz w:val="16"/>
                <w:szCs w:val="16"/>
              </w:rPr>
              <w:t>vigente</w:t>
            </w:r>
            <w:r w:rsidRPr="002325E8">
              <w:rPr>
                <w:sz w:val="16"/>
                <w:szCs w:val="16"/>
              </w:rPr>
              <w:t>, para poder recibir la atención médica asistencial inicial.</w:t>
            </w:r>
          </w:p>
          <w:p w14:paraId="5066A340" w14:textId="77777777" w:rsidR="00704D51" w:rsidRPr="002325E8" w:rsidRDefault="00704D51" w:rsidP="006F7F5B">
            <w:pPr>
              <w:numPr>
                <w:ilvl w:val="0"/>
                <w:numId w:val="12"/>
              </w:numPr>
              <w:spacing w:after="0"/>
              <w:rPr>
                <w:sz w:val="16"/>
                <w:szCs w:val="16"/>
              </w:rPr>
            </w:pPr>
            <w:r w:rsidRPr="002325E8">
              <w:rPr>
                <w:sz w:val="16"/>
                <w:szCs w:val="16"/>
              </w:rPr>
              <w:t>Respete las señales de tránsito: semáforos, pasos peatonales, velocidades máximas permitidas.</w:t>
            </w:r>
          </w:p>
          <w:p w14:paraId="0C91B042" w14:textId="77777777" w:rsidR="00704D51" w:rsidRPr="002325E8" w:rsidRDefault="00704D51" w:rsidP="006F7F5B">
            <w:pPr>
              <w:numPr>
                <w:ilvl w:val="0"/>
                <w:numId w:val="12"/>
              </w:numPr>
              <w:spacing w:after="0"/>
              <w:rPr>
                <w:sz w:val="16"/>
                <w:szCs w:val="16"/>
              </w:rPr>
            </w:pPr>
            <w:r>
              <w:rPr>
                <w:sz w:val="16"/>
                <w:szCs w:val="16"/>
              </w:rPr>
              <w:t>Si conduce vehículo n</w:t>
            </w:r>
            <w:r w:rsidRPr="002325E8">
              <w:rPr>
                <w:sz w:val="16"/>
                <w:szCs w:val="16"/>
              </w:rPr>
              <w:t>o transite ni conduzca bajo los efectos del</w:t>
            </w:r>
            <w:r>
              <w:rPr>
                <w:sz w:val="16"/>
                <w:szCs w:val="16"/>
              </w:rPr>
              <w:t xml:space="preserve"> licor o sustancias psicoactivas.</w:t>
            </w:r>
          </w:p>
          <w:p w14:paraId="4C239DEE" w14:textId="77777777" w:rsidR="00704D51" w:rsidRPr="002325E8" w:rsidRDefault="00704D51" w:rsidP="006F7F5B">
            <w:pPr>
              <w:numPr>
                <w:ilvl w:val="0"/>
                <w:numId w:val="12"/>
              </w:numPr>
              <w:spacing w:after="0"/>
              <w:rPr>
                <w:sz w:val="16"/>
                <w:szCs w:val="16"/>
              </w:rPr>
            </w:pPr>
            <w:r w:rsidRPr="002325E8">
              <w:rPr>
                <w:sz w:val="16"/>
                <w:szCs w:val="16"/>
              </w:rPr>
              <w:t>Realice el mantenimiento preventivo del vehículo de acuerdo a lo establecido en la tarjeta del vehículo.</w:t>
            </w:r>
          </w:p>
          <w:p w14:paraId="0D6E9805" w14:textId="77777777" w:rsidR="00704D51" w:rsidRPr="002325E8" w:rsidRDefault="00704D51" w:rsidP="006F7F5B">
            <w:pPr>
              <w:numPr>
                <w:ilvl w:val="0"/>
                <w:numId w:val="12"/>
              </w:numPr>
              <w:spacing w:after="0"/>
              <w:rPr>
                <w:sz w:val="16"/>
                <w:szCs w:val="16"/>
              </w:rPr>
            </w:pPr>
            <w:r w:rsidRPr="002325E8">
              <w:rPr>
                <w:sz w:val="16"/>
                <w:szCs w:val="16"/>
              </w:rPr>
              <w:t>Como peatón sea prudente en el paso de las calles, mirando hacia ambos costados y pasando solamente cuando este seguro que no corre riesgo su vida.</w:t>
            </w:r>
          </w:p>
          <w:p w14:paraId="66CAA226" w14:textId="77777777" w:rsidR="00704D51" w:rsidRPr="002325E8" w:rsidRDefault="00704D51" w:rsidP="006F7F5B">
            <w:pPr>
              <w:numPr>
                <w:ilvl w:val="0"/>
                <w:numId w:val="12"/>
              </w:numPr>
              <w:spacing w:after="0"/>
              <w:rPr>
                <w:sz w:val="16"/>
                <w:szCs w:val="16"/>
              </w:rPr>
            </w:pPr>
            <w:r w:rsidRPr="002325E8">
              <w:rPr>
                <w:sz w:val="16"/>
                <w:szCs w:val="16"/>
              </w:rPr>
              <w:t>Evite el uso de auriculares conduciendo o si camina por la calle.</w:t>
            </w:r>
          </w:p>
          <w:p w14:paraId="06BB7DB3" w14:textId="77777777" w:rsidR="00704D51" w:rsidRPr="0030210D" w:rsidRDefault="00704D51" w:rsidP="006F7F5B">
            <w:pPr>
              <w:numPr>
                <w:ilvl w:val="0"/>
                <w:numId w:val="12"/>
              </w:numPr>
              <w:spacing w:after="0"/>
              <w:rPr>
                <w:sz w:val="16"/>
                <w:szCs w:val="16"/>
              </w:rPr>
            </w:pPr>
            <w:r w:rsidRPr="002325E8">
              <w:rPr>
                <w:sz w:val="16"/>
                <w:szCs w:val="16"/>
              </w:rPr>
              <w:t>Cuando este lloviendo extremar las precauciones por la poca visibilidad que se puede presentar como peatón y como conductor.</w:t>
            </w:r>
          </w:p>
        </w:tc>
        <w:tc>
          <w:tcPr>
            <w:tcW w:w="2850" w:type="dxa"/>
            <w:vAlign w:val="center"/>
          </w:tcPr>
          <w:p w14:paraId="61D1F319" w14:textId="77777777" w:rsidR="00704D51" w:rsidRPr="0030210D" w:rsidRDefault="00704D51" w:rsidP="006F7F5B">
            <w:pPr>
              <w:numPr>
                <w:ilvl w:val="0"/>
                <w:numId w:val="12"/>
              </w:numPr>
              <w:tabs>
                <w:tab w:val="clear" w:pos="360"/>
                <w:tab w:val="num" w:pos="175"/>
              </w:tabs>
              <w:spacing w:after="0"/>
              <w:ind w:left="175" w:hanging="175"/>
              <w:jc w:val="left"/>
              <w:rPr>
                <w:sz w:val="16"/>
                <w:szCs w:val="16"/>
              </w:rPr>
            </w:pPr>
            <w:r>
              <w:rPr>
                <w:sz w:val="16"/>
                <w:szCs w:val="16"/>
              </w:rPr>
              <w:t xml:space="preserve">Si durante el accidente vial resulta lesionado algún empleado en cercanías de la empresa o si está en misión  debe aplicar lo dispuesto en el  </w:t>
            </w:r>
            <w:r w:rsidRPr="00962206">
              <w:rPr>
                <w:sz w:val="16"/>
                <w:szCs w:val="16"/>
              </w:rPr>
              <w:t>Plan de Emergencias Médicas (MEDEVAC</w:t>
            </w:r>
            <w:r>
              <w:rPr>
                <w:sz w:val="16"/>
                <w:szCs w:val="16"/>
              </w:rPr>
              <w:t>).</w:t>
            </w:r>
          </w:p>
          <w:p w14:paraId="4E67F354" w14:textId="77777777" w:rsidR="00704D51" w:rsidRPr="0030210D" w:rsidRDefault="00704D51" w:rsidP="006F7F5B">
            <w:pPr>
              <w:spacing w:after="0"/>
              <w:jc w:val="left"/>
              <w:rPr>
                <w:sz w:val="16"/>
                <w:szCs w:val="16"/>
              </w:rPr>
            </w:pPr>
          </w:p>
        </w:tc>
      </w:tr>
      <w:tr w:rsidR="00704D51" w:rsidRPr="0030210D" w14:paraId="253AC48B" w14:textId="77777777" w:rsidTr="006F7F5B">
        <w:tc>
          <w:tcPr>
            <w:tcW w:w="1276" w:type="dxa"/>
            <w:vAlign w:val="center"/>
          </w:tcPr>
          <w:p w14:paraId="5405BADA" w14:textId="77777777" w:rsidR="00704D51" w:rsidRPr="0030210D" w:rsidRDefault="00704D51" w:rsidP="006F7F5B">
            <w:pPr>
              <w:spacing w:after="0"/>
              <w:jc w:val="left"/>
              <w:rPr>
                <w:sz w:val="16"/>
                <w:szCs w:val="16"/>
              </w:rPr>
            </w:pPr>
            <w:r>
              <w:rPr>
                <w:sz w:val="16"/>
                <w:szCs w:val="16"/>
              </w:rPr>
              <w:t xml:space="preserve">Durante </w:t>
            </w:r>
            <w:r w:rsidRPr="0030210D">
              <w:rPr>
                <w:sz w:val="16"/>
                <w:szCs w:val="16"/>
              </w:rPr>
              <w:t xml:space="preserve">el </w:t>
            </w:r>
            <w:r>
              <w:rPr>
                <w:sz w:val="16"/>
                <w:szCs w:val="16"/>
              </w:rPr>
              <w:t>Accidente Vial</w:t>
            </w:r>
          </w:p>
        </w:tc>
        <w:tc>
          <w:tcPr>
            <w:tcW w:w="5954" w:type="dxa"/>
            <w:vAlign w:val="center"/>
          </w:tcPr>
          <w:p w14:paraId="7ADE1FB9" w14:textId="77777777" w:rsidR="00704D51" w:rsidRPr="002325E8" w:rsidRDefault="00704D51" w:rsidP="006F7F5B">
            <w:pPr>
              <w:numPr>
                <w:ilvl w:val="0"/>
                <w:numId w:val="12"/>
              </w:numPr>
              <w:spacing w:after="0"/>
              <w:rPr>
                <w:sz w:val="16"/>
                <w:szCs w:val="16"/>
              </w:rPr>
            </w:pPr>
            <w:r w:rsidRPr="002325E8">
              <w:rPr>
                <w:sz w:val="16"/>
                <w:szCs w:val="16"/>
              </w:rPr>
              <w:t xml:space="preserve">Verifique el estado de salud de los afectados incluyendo el suyo, que no tenga ninguna herida de gravedad, algún dolor que manifieste interno. </w:t>
            </w:r>
          </w:p>
          <w:p w14:paraId="3673F6F1" w14:textId="77777777" w:rsidR="00704D51" w:rsidRPr="002325E8" w:rsidRDefault="00704D51" w:rsidP="006F7F5B">
            <w:pPr>
              <w:numPr>
                <w:ilvl w:val="0"/>
                <w:numId w:val="12"/>
              </w:numPr>
              <w:spacing w:after="0"/>
              <w:rPr>
                <w:sz w:val="16"/>
                <w:szCs w:val="16"/>
              </w:rPr>
            </w:pPr>
            <w:r w:rsidRPr="002325E8">
              <w:rPr>
                <w:sz w:val="16"/>
                <w:szCs w:val="16"/>
              </w:rPr>
              <w:t xml:space="preserve">Encienda las luces estacionarias del vehículo con la señalización, para evitar otro accidente. </w:t>
            </w:r>
          </w:p>
          <w:p w14:paraId="19D54369" w14:textId="77777777" w:rsidR="00704D51" w:rsidRPr="002325E8" w:rsidRDefault="00704D51" w:rsidP="006F7F5B">
            <w:pPr>
              <w:numPr>
                <w:ilvl w:val="0"/>
                <w:numId w:val="12"/>
              </w:numPr>
              <w:spacing w:after="0"/>
              <w:rPr>
                <w:sz w:val="16"/>
                <w:szCs w:val="16"/>
              </w:rPr>
            </w:pPr>
            <w:r w:rsidRPr="002325E8">
              <w:rPr>
                <w:sz w:val="16"/>
                <w:szCs w:val="16"/>
              </w:rPr>
              <w:t>Llame inmediatamente a la línea de emergencias 123, Policía de Carreteras (#767) y a la aseguradora del vehículo. Durante la conversación, describa detalladamente qué pasó en el accidente de tránsito y la ubicación exacta donde sucedió.</w:t>
            </w:r>
          </w:p>
          <w:p w14:paraId="2587CE0A" w14:textId="77777777" w:rsidR="00704D51" w:rsidRPr="002325E8" w:rsidRDefault="00704D51" w:rsidP="006F7F5B">
            <w:pPr>
              <w:numPr>
                <w:ilvl w:val="0"/>
                <w:numId w:val="12"/>
              </w:numPr>
              <w:spacing w:after="0"/>
              <w:rPr>
                <w:sz w:val="16"/>
                <w:szCs w:val="16"/>
              </w:rPr>
            </w:pPr>
            <w:r w:rsidRPr="002325E8">
              <w:rPr>
                <w:sz w:val="16"/>
                <w:szCs w:val="16"/>
              </w:rPr>
              <w:t>Si hay heridos graves no los mueva, pude generar lesiones más graves de las ocasionadas, solamente se puede hacer cuando se vea que de manera inminente se vaya a presentar en el sitio del accidente: un incendio, una inundación o un deslizamiento de tierra.</w:t>
            </w:r>
          </w:p>
          <w:p w14:paraId="65F826A1" w14:textId="77777777" w:rsidR="00704D51" w:rsidRPr="002325E8" w:rsidRDefault="00704D51" w:rsidP="006F7F5B">
            <w:pPr>
              <w:numPr>
                <w:ilvl w:val="0"/>
                <w:numId w:val="12"/>
              </w:numPr>
              <w:spacing w:after="0"/>
              <w:rPr>
                <w:sz w:val="16"/>
                <w:szCs w:val="16"/>
              </w:rPr>
            </w:pPr>
            <w:r w:rsidRPr="002325E8">
              <w:rPr>
                <w:sz w:val="16"/>
                <w:szCs w:val="16"/>
              </w:rPr>
              <w:t xml:space="preserve">Si </w:t>
            </w:r>
            <w:r>
              <w:rPr>
                <w:sz w:val="16"/>
                <w:szCs w:val="16"/>
              </w:rPr>
              <w:t>se presentan los heridos en carretera y está capacitado para realizar el primer auxilio realícelo, sino espere a que llegue una ambulancia o una persona que este capacitada para atenderlos en el sitio.</w:t>
            </w:r>
          </w:p>
          <w:p w14:paraId="7BEED5E3" w14:textId="77777777" w:rsidR="00704D51" w:rsidRPr="002325E8" w:rsidRDefault="00704D51" w:rsidP="006F7F5B">
            <w:pPr>
              <w:numPr>
                <w:ilvl w:val="0"/>
                <w:numId w:val="12"/>
              </w:numPr>
              <w:spacing w:after="0"/>
              <w:rPr>
                <w:sz w:val="16"/>
                <w:szCs w:val="16"/>
              </w:rPr>
            </w:pPr>
            <w:r w:rsidRPr="002325E8">
              <w:rPr>
                <w:sz w:val="16"/>
                <w:szCs w:val="16"/>
              </w:rPr>
              <w:t>Si se presentan heridos no graves, indíqueles que se alejen de la vía o del lugar del accidente a un sitio seguro.</w:t>
            </w:r>
          </w:p>
          <w:p w14:paraId="149058C8" w14:textId="77777777" w:rsidR="00704D51" w:rsidRDefault="00704D51" w:rsidP="006F7F5B">
            <w:pPr>
              <w:numPr>
                <w:ilvl w:val="0"/>
                <w:numId w:val="12"/>
              </w:numPr>
              <w:spacing w:after="0"/>
              <w:rPr>
                <w:sz w:val="16"/>
                <w:szCs w:val="16"/>
              </w:rPr>
            </w:pPr>
            <w:r w:rsidRPr="002325E8">
              <w:rPr>
                <w:sz w:val="16"/>
                <w:szCs w:val="16"/>
              </w:rPr>
              <w:t>Cierre el vehículo, de tal manera que extraños no vayan a tener acceso a las pertenencias que tenga dentro de él.</w:t>
            </w:r>
          </w:p>
          <w:p w14:paraId="00AAB91E" w14:textId="77777777" w:rsidR="00704D51" w:rsidRPr="002325E8" w:rsidRDefault="00704D51" w:rsidP="006F7F5B">
            <w:pPr>
              <w:numPr>
                <w:ilvl w:val="0"/>
                <w:numId w:val="12"/>
              </w:numPr>
              <w:spacing w:after="0"/>
              <w:rPr>
                <w:sz w:val="16"/>
                <w:szCs w:val="16"/>
              </w:rPr>
            </w:pPr>
            <w:r>
              <w:rPr>
                <w:sz w:val="16"/>
                <w:szCs w:val="16"/>
              </w:rPr>
              <w:t>Si es afectado como peatón en el accidente espere la atención de personal especializado en el sitio y si es necesario su traslado en ambulancia a una entidad de salud para su atención especializada.</w:t>
            </w:r>
          </w:p>
        </w:tc>
        <w:tc>
          <w:tcPr>
            <w:tcW w:w="2850" w:type="dxa"/>
            <w:vAlign w:val="center"/>
          </w:tcPr>
          <w:p w14:paraId="308C59D0" w14:textId="77777777" w:rsidR="00704D51" w:rsidRPr="0030210D" w:rsidRDefault="00704D51" w:rsidP="006F7F5B">
            <w:pPr>
              <w:numPr>
                <w:ilvl w:val="0"/>
                <w:numId w:val="12"/>
              </w:numPr>
              <w:tabs>
                <w:tab w:val="clear" w:pos="360"/>
                <w:tab w:val="num" w:pos="175"/>
              </w:tabs>
              <w:spacing w:after="0"/>
              <w:ind w:left="175" w:hanging="175"/>
              <w:jc w:val="left"/>
              <w:rPr>
                <w:sz w:val="16"/>
                <w:szCs w:val="16"/>
              </w:rPr>
            </w:pPr>
            <w:r>
              <w:rPr>
                <w:sz w:val="16"/>
                <w:szCs w:val="16"/>
              </w:rPr>
              <w:t>Si durante el accidente vial resulta lesionado algún empleado en cercanías de la empresa o si está en misión debe aplicar lo dispuesto en el Plan</w:t>
            </w:r>
            <w:r w:rsidRPr="00962206">
              <w:rPr>
                <w:sz w:val="16"/>
                <w:szCs w:val="16"/>
              </w:rPr>
              <w:t xml:space="preserve"> de Emergencias Médicas (MEDEVAC</w:t>
            </w:r>
            <w:r>
              <w:rPr>
                <w:sz w:val="16"/>
                <w:szCs w:val="16"/>
              </w:rPr>
              <w:t>).</w:t>
            </w:r>
          </w:p>
          <w:p w14:paraId="135E56F6" w14:textId="77777777" w:rsidR="00704D51" w:rsidRPr="0030210D" w:rsidRDefault="00704D51" w:rsidP="006F7F5B">
            <w:pPr>
              <w:spacing w:after="0"/>
              <w:jc w:val="left"/>
              <w:rPr>
                <w:sz w:val="16"/>
                <w:szCs w:val="16"/>
              </w:rPr>
            </w:pPr>
          </w:p>
        </w:tc>
      </w:tr>
      <w:tr w:rsidR="00704D51" w:rsidRPr="0030210D" w14:paraId="05705D6A" w14:textId="77777777" w:rsidTr="006F7F5B">
        <w:tc>
          <w:tcPr>
            <w:tcW w:w="1276" w:type="dxa"/>
            <w:vAlign w:val="center"/>
          </w:tcPr>
          <w:p w14:paraId="5A92C7EC" w14:textId="77777777" w:rsidR="00704D51" w:rsidRPr="0030210D" w:rsidRDefault="00704D51" w:rsidP="006F7F5B">
            <w:pPr>
              <w:spacing w:after="0"/>
              <w:jc w:val="left"/>
              <w:rPr>
                <w:sz w:val="16"/>
                <w:szCs w:val="16"/>
              </w:rPr>
            </w:pPr>
            <w:r w:rsidRPr="0030210D">
              <w:rPr>
                <w:sz w:val="16"/>
                <w:szCs w:val="16"/>
              </w:rPr>
              <w:t xml:space="preserve">Después </w:t>
            </w:r>
            <w:r>
              <w:rPr>
                <w:sz w:val="16"/>
                <w:szCs w:val="16"/>
              </w:rPr>
              <w:t>del Accidente Vial</w:t>
            </w:r>
          </w:p>
        </w:tc>
        <w:tc>
          <w:tcPr>
            <w:tcW w:w="5954" w:type="dxa"/>
            <w:vAlign w:val="center"/>
          </w:tcPr>
          <w:p w14:paraId="4C0C8C80" w14:textId="77777777" w:rsidR="00704D51" w:rsidRPr="002325E8" w:rsidRDefault="00704D51" w:rsidP="006F7F5B">
            <w:pPr>
              <w:numPr>
                <w:ilvl w:val="0"/>
                <w:numId w:val="15"/>
              </w:numPr>
              <w:tabs>
                <w:tab w:val="clear" w:pos="720"/>
                <w:tab w:val="num" w:pos="317"/>
              </w:tabs>
              <w:spacing w:after="0"/>
              <w:ind w:left="317" w:hanging="317"/>
              <w:rPr>
                <w:sz w:val="16"/>
                <w:szCs w:val="16"/>
              </w:rPr>
            </w:pPr>
            <w:r w:rsidRPr="002325E8">
              <w:rPr>
                <w:sz w:val="16"/>
                <w:szCs w:val="16"/>
              </w:rPr>
              <w:t>Llame siempre a las autoridades de tránsito o la concesión vial si está en carretera.</w:t>
            </w:r>
          </w:p>
          <w:p w14:paraId="1876F1E7" w14:textId="77777777" w:rsidR="00704D51" w:rsidRPr="002325E8" w:rsidRDefault="00704D51" w:rsidP="006F7F5B">
            <w:pPr>
              <w:numPr>
                <w:ilvl w:val="0"/>
                <w:numId w:val="15"/>
              </w:numPr>
              <w:tabs>
                <w:tab w:val="clear" w:pos="720"/>
                <w:tab w:val="num" w:pos="317"/>
              </w:tabs>
              <w:spacing w:after="0"/>
              <w:ind w:left="317" w:hanging="317"/>
              <w:rPr>
                <w:sz w:val="16"/>
                <w:szCs w:val="16"/>
              </w:rPr>
            </w:pPr>
            <w:r w:rsidRPr="002325E8">
              <w:rPr>
                <w:sz w:val="16"/>
                <w:szCs w:val="16"/>
              </w:rPr>
              <w:t>Tome fotografías de lo ocurrido.</w:t>
            </w:r>
          </w:p>
          <w:p w14:paraId="262AF7DF" w14:textId="77777777" w:rsidR="00704D51" w:rsidRPr="002325E8" w:rsidRDefault="00704D51" w:rsidP="006F7F5B">
            <w:pPr>
              <w:numPr>
                <w:ilvl w:val="0"/>
                <w:numId w:val="15"/>
              </w:numPr>
              <w:tabs>
                <w:tab w:val="clear" w:pos="720"/>
                <w:tab w:val="num" w:pos="317"/>
              </w:tabs>
              <w:spacing w:before="100" w:beforeAutospacing="1" w:after="0"/>
              <w:ind w:left="317" w:hanging="317"/>
              <w:rPr>
                <w:sz w:val="16"/>
                <w:szCs w:val="16"/>
              </w:rPr>
            </w:pPr>
            <w:r w:rsidRPr="002325E8">
              <w:rPr>
                <w:sz w:val="16"/>
                <w:szCs w:val="16"/>
              </w:rPr>
              <w:t xml:space="preserve">No mueva el vehículo del lugar del accidente. </w:t>
            </w:r>
          </w:p>
          <w:p w14:paraId="5973EE64" w14:textId="77777777" w:rsidR="00704D51" w:rsidRPr="002325E8" w:rsidRDefault="00704D51" w:rsidP="006F7F5B">
            <w:pPr>
              <w:numPr>
                <w:ilvl w:val="0"/>
                <w:numId w:val="15"/>
              </w:numPr>
              <w:tabs>
                <w:tab w:val="clear" w:pos="720"/>
                <w:tab w:val="num" w:pos="317"/>
              </w:tabs>
              <w:spacing w:before="100" w:beforeAutospacing="1" w:after="0"/>
              <w:ind w:left="317" w:hanging="317"/>
              <w:rPr>
                <w:sz w:val="16"/>
                <w:szCs w:val="16"/>
              </w:rPr>
            </w:pPr>
            <w:r w:rsidRPr="002325E8">
              <w:rPr>
                <w:sz w:val="16"/>
                <w:szCs w:val="16"/>
              </w:rPr>
              <w:lastRenderedPageBreak/>
              <w:t xml:space="preserve">Si existen testigos lograr que den testimonios cuando lleguen las autoridades, si deben irse anotar los nombres y números telefónicos. </w:t>
            </w:r>
          </w:p>
          <w:p w14:paraId="4F8D5E00" w14:textId="77777777" w:rsidR="00704D51" w:rsidRPr="002325E8" w:rsidRDefault="00704D51" w:rsidP="006F7F5B">
            <w:pPr>
              <w:pStyle w:val="NormalWeb"/>
              <w:numPr>
                <w:ilvl w:val="0"/>
                <w:numId w:val="15"/>
              </w:numPr>
              <w:tabs>
                <w:tab w:val="clear" w:pos="720"/>
                <w:tab w:val="num" w:pos="317"/>
              </w:tabs>
              <w:spacing w:after="0" w:afterAutospacing="0"/>
              <w:ind w:left="317" w:hanging="317"/>
              <w:jc w:val="both"/>
              <w:rPr>
                <w:rFonts w:ascii="Arial Narrow" w:hAnsi="Arial Narrow"/>
                <w:sz w:val="16"/>
                <w:szCs w:val="16"/>
                <w:lang w:val="es-ES" w:eastAsia="es-ES"/>
              </w:rPr>
            </w:pPr>
            <w:r w:rsidRPr="002325E8">
              <w:rPr>
                <w:rFonts w:ascii="Arial Narrow" w:hAnsi="Arial Narrow"/>
                <w:sz w:val="16"/>
                <w:szCs w:val="16"/>
                <w:lang w:val="es-ES" w:eastAsia="es-ES"/>
              </w:rPr>
              <w:t>Aliste toda la documentación del vehículo para cuando vengan las autoridades: Licencias de conducción, documentos del vehículo incluyendo el SOAT.</w:t>
            </w:r>
          </w:p>
          <w:p w14:paraId="7D5C0083" w14:textId="77777777" w:rsidR="00704D51" w:rsidRPr="002325E8" w:rsidRDefault="00704D51" w:rsidP="006F7F5B">
            <w:pPr>
              <w:pStyle w:val="NormalWeb"/>
              <w:numPr>
                <w:ilvl w:val="0"/>
                <w:numId w:val="15"/>
              </w:numPr>
              <w:tabs>
                <w:tab w:val="clear" w:pos="720"/>
                <w:tab w:val="num" w:pos="317"/>
              </w:tabs>
              <w:spacing w:before="0" w:beforeAutospacing="0" w:after="0" w:afterAutospacing="0"/>
              <w:ind w:left="317" w:hanging="317"/>
              <w:jc w:val="both"/>
              <w:rPr>
                <w:rFonts w:ascii="Arial Narrow" w:hAnsi="Arial Narrow"/>
                <w:sz w:val="16"/>
                <w:szCs w:val="16"/>
                <w:lang w:val="es-ES" w:eastAsia="es-ES"/>
              </w:rPr>
            </w:pPr>
            <w:r w:rsidRPr="002325E8">
              <w:rPr>
                <w:rFonts w:ascii="Arial Narrow" w:hAnsi="Arial Narrow"/>
                <w:sz w:val="16"/>
                <w:szCs w:val="16"/>
                <w:lang w:val="es-ES" w:eastAsia="es-ES"/>
              </w:rPr>
              <w:t>Presentarse a las audiencias de tránsito cuando lo requieran.</w:t>
            </w:r>
          </w:p>
          <w:p w14:paraId="4D8C8B9D" w14:textId="77777777" w:rsidR="00704D51" w:rsidRPr="00175FE9" w:rsidRDefault="00704D51" w:rsidP="006F7F5B">
            <w:pPr>
              <w:pStyle w:val="NormalWeb"/>
              <w:numPr>
                <w:ilvl w:val="0"/>
                <w:numId w:val="13"/>
              </w:numPr>
              <w:tabs>
                <w:tab w:val="clear" w:pos="720"/>
                <w:tab w:val="num" w:pos="317"/>
              </w:tabs>
              <w:spacing w:before="0" w:beforeAutospacing="0" w:after="0" w:afterAutospacing="0"/>
              <w:ind w:left="317" w:hanging="317"/>
              <w:jc w:val="both"/>
              <w:rPr>
                <w:sz w:val="16"/>
                <w:szCs w:val="16"/>
              </w:rPr>
            </w:pPr>
            <w:r w:rsidRPr="002325E8">
              <w:rPr>
                <w:rFonts w:ascii="Arial Narrow" w:hAnsi="Arial Narrow"/>
                <w:sz w:val="16"/>
                <w:szCs w:val="16"/>
                <w:lang w:val="es-ES" w:eastAsia="es-ES"/>
              </w:rPr>
              <w:t>Si en el accidente hubo heridos o fallecidos, las autoridades tienen la obligación de inmovilizar el vehículo y de realizarle </w:t>
            </w:r>
            <w:hyperlink r:id="rId10" w:history="1">
              <w:r w:rsidRPr="002325E8">
                <w:rPr>
                  <w:rFonts w:ascii="Arial Narrow" w:hAnsi="Arial Narrow"/>
                  <w:sz w:val="16"/>
                  <w:szCs w:val="16"/>
                  <w:lang w:val="es-ES" w:eastAsia="es-ES"/>
                </w:rPr>
                <w:t>pruebas de alcoholemia. </w:t>
              </w:r>
            </w:hyperlink>
            <w:r w:rsidRPr="002325E8">
              <w:rPr>
                <w:rFonts w:ascii="Arial Narrow" w:hAnsi="Arial Narrow"/>
                <w:sz w:val="16"/>
                <w:szCs w:val="16"/>
                <w:lang w:val="es-ES" w:eastAsia="es-ES"/>
              </w:rPr>
              <w:t>Sigua las instrucciones atento de las autoridades en compañía del representante de su empresa de seguro.</w:t>
            </w:r>
          </w:p>
          <w:p w14:paraId="23D4E0C6" w14:textId="77777777" w:rsidR="00704D51" w:rsidRPr="0030210D" w:rsidRDefault="00704D51" w:rsidP="006F7F5B">
            <w:pPr>
              <w:pStyle w:val="NormalWeb"/>
              <w:numPr>
                <w:ilvl w:val="0"/>
                <w:numId w:val="13"/>
              </w:numPr>
              <w:tabs>
                <w:tab w:val="clear" w:pos="720"/>
                <w:tab w:val="num" w:pos="317"/>
              </w:tabs>
              <w:spacing w:before="0" w:beforeAutospacing="0" w:after="0" w:afterAutospacing="0"/>
              <w:ind w:left="317" w:hanging="317"/>
              <w:jc w:val="both"/>
              <w:rPr>
                <w:sz w:val="16"/>
                <w:szCs w:val="16"/>
              </w:rPr>
            </w:pPr>
            <w:r>
              <w:rPr>
                <w:rFonts w:ascii="Arial Narrow" w:hAnsi="Arial Narrow"/>
                <w:sz w:val="16"/>
                <w:szCs w:val="16"/>
                <w:lang w:val="es-ES" w:eastAsia="es-ES"/>
              </w:rPr>
              <w:t>Si es afectado como peatón en el accidente espere la atención de personal especializado en el sitio y si es necesario su traslado en ambulancia a una entidad de salud para su atención especializada.</w:t>
            </w:r>
          </w:p>
        </w:tc>
        <w:tc>
          <w:tcPr>
            <w:tcW w:w="2850" w:type="dxa"/>
            <w:vAlign w:val="center"/>
          </w:tcPr>
          <w:p w14:paraId="38BFE47F" w14:textId="77777777" w:rsidR="00704D51" w:rsidRPr="0030210D" w:rsidRDefault="00704D51" w:rsidP="006F7F5B">
            <w:pPr>
              <w:numPr>
                <w:ilvl w:val="0"/>
                <w:numId w:val="12"/>
              </w:numPr>
              <w:tabs>
                <w:tab w:val="clear" w:pos="360"/>
                <w:tab w:val="num" w:pos="175"/>
              </w:tabs>
              <w:spacing w:after="0"/>
              <w:ind w:left="175" w:hanging="175"/>
              <w:jc w:val="left"/>
              <w:rPr>
                <w:sz w:val="16"/>
                <w:szCs w:val="16"/>
              </w:rPr>
            </w:pPr>
            <w:r>
              <w:rPr>
                <w:sz w:val="16"/>
                <w:szCs w:val="16"/>
              </w:rPr>
              <w:lastRenderedPageBreak/>
              <w:t xml:space="preserve">Si durante el accidente vial resulta lesionado algún empleado en cercanías de la empresa o si está en misión debe </w:t>
            </w:r>
            <w:r>
              <w:rPr>
                <w:sz w:val="16"/>
                <w:szCs w:val="16"/>
              </w:rPr>
              <w:lastRenderedPageBreak/>
              <w:t>aplicar lo dispuesto en el Plan</w:t>
            </w:r>
            <w:r w:rsidRPr="00962206">
              <w:rPr>
                <w:sz w:val="16"/>
                <w:szCs w:val="16"/>
              </w:rPr>
              <w:t xml:space="preserve"> de Emergencias Médicas (MEDEVAC</w:t>
            </w:r>
            <w:r>
              <w:rPr>
                <w:sz w:val="16"/>
                <w:szCs w:val="16"/>
              </w:rPr>
              <w:t>).</w:t>
            </w:r>
          </w:p>
          <w:p w14:paraId="34ADAA70" w14:textId="77777777" w:rsidR="00704D51" w:rsidRPr="0030210D" w:rsidRDefault="00704D51" w:rsidP="006F7F5B">
            <w:pPr>
              <w:spacing w:after="0"/>
              <w:ind w:left="360"/>
              <w:jc w:val="left"/>
              <w:rPr>
                <w:sz w:val="16"/>
                <w:szCs w:val="16"/>
              </w:rPr>
            </w:pPr>
          </w:p>
        </w:tc>
      </w:tr>
    </w:tbl>
    <w:p w14:paraId="42BC4D00" w14:textId="77777777" w:rsidR="00704D51" w:rsidRDefault="00704D51" w:rsidP="00704D51">
      <w:pPr>
        <w:pStyle w:val="Heading4"/>
        <w:numPr>
          <w:ilvl w:val="0"/>
          <w:numId w:val="0"/>
        </w:numPr>
        <w:spacing w:before="0" w:after="0"/>
        <w:ind w:left="720"/>
      </w:pPr>
    </w:p>
    <w:p w14:paraId="4CE2DA42" w14:textId="77777777" w:rsidR="00704D51" w:rsidRDefault="00704D51" w:rsidP="00704D51">
      <w:pPr>
        <w:pStyle w:val="Heading1"/>
        <w:spacing w:before="0" w:after="0"/>
      </w:pPr>
      <w:bookmarkStart w:id="38" w:name="_Toc115109429"/>
      <w:r w:rsidRPr="00DE673A">
        <w:t>P</w:t>
      </w:r>
      <w:r>
        <w:t>LAN DE EVACUACIÓN</w:t>
      </w:r>
      <w:r w:rsidRPr="00DE673A">
        <w:t>.</w:t>
      </w:r>
      <w:bookmarkEnd w:id="38"/>
    </w:p>
    <w:p w14:paraId="35DBE6FA" w14:textId="77777777" w:rsidR="00704D51" w:rsidRPr="00DE424A" w:rsidRDefault="00704D51" w:rsidP="00704D51">
      <w:pPr>
        <w:spacing w:after="0"/>
      </w:pPr>
    </w:p>
    <w:p w14:paraId="5038C5DB" w14:textId="77777777" w:rsidR="00704D51" w:rsidRDefault="00704D51" w:rsidP="00704D51">
      <w:pPr>
        <w:pStyle w:val="Heading2"/>
        <w:spacing w:before="0" w:after="0"/>
      </w:pPr>
      <w:bookmarkStart w:id="39" w:name="_Toc115109430"/>
      <w:r>
        <w:t>Objetivo</w:t>
      </w:r>
      <w:bookmarkEnd w:id="39"/>
    </w:p>
    <w:p w14:paraId="2D0B55E0" w14:textId="77777777" w:rsidR="00704D51" w:rsidRPr="004570D4" w:rsidRDefault="00704D51" w:rsidP="00704D51">
      <w:pPr>
        <w:spacing w:after="0"/>
      </w:pPr>
    </w:p>
    <w:p w14:paraId="26EA3AC2" w14:textId="77777777" w:rsidR="00704D51" w:rsidRDefault="00704D51" w:rsidP="00704D51">
      <w:pPr>
        <w:spacing w:after="0"/>
      </w:pPr>
      <w:r>
        <w:t>Determinar el conjunto de acciones y procedimientos necesarios para que las personas amenazadas por un peligro protejan su vida e integridad física, mediante su desplazamiento hasta y a través de lugares de menor riesgo.</w:t>
      </w:r>
    </w:p>
    <w:p w14:paraId="02DCE9CA" w14:textId="77777777" w:rsidR="00704D51" w:rsidRDefault="00704D51" w:rsidP="00704D51">
      <w:pPr>
        <w:spacing w:after="0"/>
      </w:pPr>
    </w:p>
    <w:p w14:paraId="70019E88" w14:textId="77777777" w:rsidR="00704D51" w:rsidRDefault="00704D51" w:rsidP="00704D51">
      <w:pPr>
        <w:pStyle w:val="Heading2"/>
        <w:spacing w:before="0" w:after="0"/>
      </w:pPr>
      <w:bookmarkStart w:id="40" w:name="_Toc115109431"/>
      <w:r>
        <w:t>Definiciones.</w:t>
      </w:r>
      <w:bookmarkEnd w:id="40"/>
    </w:p>
    <w:p w14:paraId="092BB170" w14:textId="77777777" w:rsidR="00704D51" w:rsidRPr="00A74DDC" w:rsidRDefault="00704D51" w:rsidP="00704D51">
      <w:pPr>
        <w:spacing w:after="0"/>
      </w:pPr>
    </w:p>
    <w:p w14:paraId="6C42BAA0" w14:textId="77777777" w:rsidR="00704D51" w:rsidRDefault="00704D51" w:rsidP="00704D51">
      <w:pPr>
        <w:numPr>
          <w:ilvl w:val="0"/>
          <w:numId w:val="5"/>
        </w:numPr>
        <w:tabs>
          <w:tab w:val="clear" w:pos="720"/>
          <w:tab w:val="num" w:pos="284"/>
        </w:tabs>
        <w:spacing w:after="0"/>
        <w:ind w:left="284" w:hanging="284"/>
      </w:pPr>
      <w:r w:rsidRPr="00A74DDC">
        <w:rPr>
          <w:i/>
        </w:rPr>
        <w:t>Evacuación:</w:t>
      </w:r>
      <w:r>
        <w:t xml:space="preserve"> Acción tendiente a establecer una barrera (distancia) entre una fuente de riesgo y las personas amenazadas, mediante el desplazamiento de estas.</w:t>
      </w:r>
    </w:p>
    <w:p w14:paraId="56FE7B05" w14:textId="77777777" w:rsidR="00704D51" w:rsidRDefault="00704D51" w:rsidP="00704D51">
      <w:pPr>
        <w:numPr>
          <w:ilvl w:val="0"/>
          <w:numId w:val="5"/>
        </w:numPr>
        <w:tabs>
          <w:tab w:val="clear" w:pos="720"/>
          <w:tab w:val="num" w:pos="284"/>
        </w:tabs>
        <w:spacing w:after="0"/>
        <w:ind w:left="284" w:hanging="284"/>
      </w:pPr>
      <w:r w:rsidRPr="00A74DDC">
        <w:rPr>
          <w:i/>
        </w:rPr>
        <w:t>Plan de evacuación:</w:t>
      </w:r>
      <w:r>
        <w:t xml:space="preserve"> Conjunto de acciones y procedimientos tendientes a que las personas amenazadas por un peligro protejan su vida y la integridad física, mediante su desplazamiento hasta y a  través de lugares de menor riesgo.</w:t>
      </w:r>
    </w:p>
    <w:p w14:paraId="7BC2420F" w14:textId="77777777" w:rsidR="00704D51" w:rsidRDefault="00704D51" w:rsidP="00704D51">
      <w:pPr>
        <w:spacing w:after="0"/>
        <w:ind w:left="720"/>
      </w:pPr>
    </w:p>
    <w:p w14:paraId="666D3215" w14:textId="77777777" w:rsidR="00704D51" w:rsidRDefault="00704D51" w:rsidP="00704D51">
      <w:pPr>
        <w:pStyle w:val="Heading2"/>
        <w:spacing w:before="0" w:after="0"/>
      </w:pPr>
      <w:bookmarkStart w:id="41" w:name="_Toc115109432"/>
      <w:r w:rsidRPr="004E0708">
        <w:t>Coordinación</w:t>
      </w:r>
      <w:r>
        <w:t>.</w:t>
      </w:r>
      <w:bookmarkEnd w:id="41"/>
    </w:p>
    <w:p w14:paraId="06273A8E" w14:textId="77777777" w:rsidR="00704D51" w:rsidRPr="00A74DDC" w:rsidRDefault="00704D51" w:rsidP="00704D51">
      <w:pPr>
        <w:spacing w:after="0"/>
      </w:pPr>
    </w:p>
    <w:p w14:paraId="29FE14C8" w14:textId="77777777" w:rsidR="00704D51" w:rsidRDefault="00704D51" w:rsidP="00704D51">
      <w:pPr>
        <w:spacing w:after="0"/>
      </w:pPr>
      <w:r>
        <w:t>Las acciones en caso de emergencias y evacuación estarán a cargo de la persona de la brigada de apoyo de emergencias y contingencias de evacuación.</w:t>
      </w:r>
    </w:p>
    <w:p w14:paraId="1370032B" w14:textId="77777777" w:rsidR="00704D51" w:rsidRDefault="00704D51" w:rsidP="00704D51">
      <w:pPr>
        <w:spacing w:after="0"/>
      </w:pPr>
      <w:r>
        <w:t>Se debe establecer con anticipación la persona que se delegue de evacuar informes, back up de la información, escrituras, valores o documentos especiales para ponerlos a salvo de la amenaza presente; para lo cual dichos documentos deben estar identificados y asignados en un lugar conocido por esta persona.</w:t>
      </w:r>
    </w:p>
    <w:p w14:paraId="4B36392D" w14:textId="77777777" w:rsidR="00704D51" w:rsidRDefault="00704D51" w:rsidP="00704D51">
      <w:pPr>
        <w:spacing w:after="0"/>
        <w:rPr>
          <w:color w:val="000000"/>
        </w:rPr>
      </w:pPr>
      <w:r w:rsidRPr="00625FBA">
        <w:rPr>
          <w:color w:val="000000"/>
        </w:rPr>
        <w:t xml:space="preserve">Para los visitantes, </w:t>
      </w:r>
      <w:r>
        <w:rPr>
          <w:color w:val="000000"/>
        </w:rPr>
        <w:t xml:space="preserve">en la recepción debe tener la información precisa de lo que </w:t>
      </w:r>
      <w:r w:rsidRPr="00625FBA">
        <w:rPr>
          <w:color w:val="000000"/>
        </w:rPr>
        <w:t>debe saber y hacer en caso de emergencias y/o evacuación</w:t>
      </w:r>
      <w:r>
        <w:rPr>
          <w:color w:val="000000"/>
        </w:rPr>
        <w:t>.</w:t>
      </w:r>
    </w:p>
    <w:p w14:paraId="7A3C41CB" w14:textId="77777777" w:rsidR="00704D51" w:rsidRDefault="00704D51" w:rsidP="00704D51">
      <w:pPr>
        <w:spacing w:after="0"/>
      </w:pPr>
    </w:p>
    <w:p w14:paraId="74B50FC4" w14:textId="77777777" w:rsidR="00704D51" w:rsidRDefault="00704D51" w:rsidP="00704D51">
      <w:pPr>
        <w:pStyle w:val="Heading2"/>
        <w:spacing w:before="0" w:after="0"/>
      </w:pPr>
      <w:bookmarkStart w:id="42" w:name="_Toc115109433"/>
      <w:r w:rsidRPr="004E0708">
        <w:t>Comunicaciones</w:t>
      </w:r>
      <w:bookmarkEnd w:id="42"/>
    </w:p>
    <w:p w14:paraId="612AB854" w14:textId="77777777" w:rsidR="00704D51" w:rsidRPr="00A74DDC" w:rsidRDefault="00704D51" w:rsidP="00704D51">
      <w:pPr>
        <w:spacing w:after="0"/>
      </w:pPr>
    </w:p>
    <w:p w14:paraId="3EEE5E89" w14:textId="77777777" w:rsidR="00704D51" w:rsidRDefault="00704D51" w:rsidP="00704D51">
      <w:pPr>
        <w:spacing w:after="0"/>
      </w:pPr>
      <w:r>
        <w:t>Se utilizarán como medios de comunicación la voz humana y los teléfonos disponibles en las oficinas, por el cual se dará aviso interno a todos los empleados y aviso externo a los organismos de socorro cuando se requiera.</w:t>
      </w:r>
    </w:p>
    <w:p w14:paraId="59AD7673" w14:textId="77777777" w:rsidR="00704D51" w:rsidRDefault="00704D51" w:rsidP="00704D51">
      <w:r>
        <w:t>La señal de alarma para evacuación se hará de la siguiente manera:</w:t>
      </w:r>
    </w:p>
    <w:p w14:paraId="6EA5FAF5" w14:textId="77777777" w:rsidR="00704D51" w:rsidRDefault="00704D51" w:rsidP="00704D51">
      <w:pPr>
        <w:numPr>
          <w:ilvl w:val="0"/>
          <w:numId w:val="11"/>
        </w:numPr>
        <w:tabs>
          <w:tab w:val="clear" w:pos="720"/>
          <w:tab w:val="num" w:pos="284"/>
        </w:tabs>
        <w:ind w:left="284" w:hanging="284"/>
      </w:pPr>
      <w:r w:rsidRPr="00932148">
        <w:rPr>
          <w:i/>
        </w:rPr>
        <w:t>Alarma código 1:</w:t>
      </w:r>
      <w:r>
        <w:t xml:space="preserve"> VOZ HUMANA</w:t>
      </w:r>
      <w:r>
        <w:rPr>
          <w:b/>
          <w:bCs/>
        </w:rPr>
        <w:t xml:space="preserve"> </w:t>
      </w:r>
      <w:r>
        <w:t>dada por la persona de la brigada de apoyo de emergencias y contingencias de evacuación y significará advertencia de la presencia de una amenaza.</w:t>
      </w:r>
    </w:p>
    <w:p w14:paraId="70997965" w14:textId="77777777" w:rsidR="00704D51" w:rsidRDefault="00704D51" w:rsidP="00704D51">
      <w:pPr>
        <w:numPr>
          <w:ilvl w:val="0"/>
          <w:numId w:val="11"/>
        </w:numPr>
        <w:tabs>
          <w:tab w:val="clear" w:pos="720"/>
          <w:tab w:val="num" w:pos="284"/>
        </w:tabs>
        <w:ind w:left="284" w:hanging="284"/>
      </w:pPr>
      <w:r w:rsidRPr="00932148">
        <w:rPr>
          <w:i/>
        </w:rPr>
        <w:t>Alarma</w:t>
      </w:r>
      <w:r w:rsidRPr="00932148">
        <w:rPr>
          <w:b/>
          <w:bCs/>
          <w:i/>
        </w:rPr>
        <w:t xml:space="preserve"> </w:t>
      </w:r>
      <w:r w:rsidRPr="00932148">
        <w:rPr>
          <w:i/>
        </w:rPr>
        <w:t>código 2:</w:t>
      </w:r>
      <w:r>
        <w:t xml:space="preserve"> PITO UNA SOLA VEZ</w:t>
      </w:r>
      <w:r>
        <w:rPr>
          <w:b/>
          <w:bCs/>
        </w:rPr>
        <w:t xml:space="preserve"> </w:t>
      </w:r>
      <w:r>
        <w:t>a cargo de la persona de la brigada de apoyo de emergencias y contingencias de evacuación y significará evacuar de manera organizada de manera segura hacia el punto de encuentro.</w:t>
      </w:r>
    </w:p>
    <w:p w14:paraId="4AD30337" w14:textId="77777777" w:rsidR="00704D51" w:rsidRDefault="00704D51" w:rsidP="00704D51">
      <w:pPr>
        <w:spacing w:after="0"/>
        <w:ind w:left="720"/>
      </w:pPr>
    </w:p>
    <w:p w14:paraId="1C2F21A2" w14:textId="77777777" w:rsidR="00704D51" w:rsidRPr="001545AF" w:rsidRDefault="00704D51" w:rsidP="00704D51">
      <w:pPr>
        <w:spacing w:after="0"/>
        <w:ind w:left="720"/>
        <w:rPr>
          <w:b/>
          <w:bCs/>
        </w:rPr>
      </w:pPr>
    </w:p>
    <w:p w14:paraId="572A16B9" w14:textId="77777777" w:rsidR="00704D51" w:rsidRPr="004E0708" w:rsidRDefault="00704D51" w:rsidP="00704D51">
      <w:pPr>
        <w:pStyle w:val="Heading2"/>
        <w:spacing w:before="0" w:after="0"/>
      </w:pPr>
      <w:bookmarkStart w:id="43" w:name="_Toc115109434"/>
      <w:r w:rsidRPr="004E0708">
        <w:t>Rutas de E</w:t>
      </w:r>
      <w:r>
        <w:t xml:space="preserve">vacuación y </w:t>
      </w:r>
      <w:r w:rsidRPr="004E0708">
        <w:t xml:space="preserve">Punto </w:t>
      </w:r>
      <w:r>
        <w:t>de encuentro.</w:t>
      </w:r>
      <w:bookmarkEnd w:id="43"/>
    </w:p>
    <w:p w14:paraId="04B68D01" w14:textId="77777777" w:rsidR="00704D51" w:rsidRDefault="00704D51" w:rsidP="00704D51">
      <w:pPr>
        <w:spacing w:after="0"/>
      </w:pPr>
    </w:p>
    <w:p w14:paraId="6A4C1203" w14:textId="77777777" w:rsidR="00704D51" w:rsidRDefault="00704D51" w:rsidP="00704D51">
      <w:pPr>
        <w:spacing w:after="0"/>
      </w:pPr>
      <w:r>
        <w:t>La persona de la brigada de apoyo de emergencias y contingencias de evacuación direccionará las personas que se encuentren en ese momento en las instalaciones al punto de encuentro.  Será el encargado de hacer el conteo de las personas y de entregar dicha información al Representante Legal de la empresa o a quien el designe.  Una vez terminada la emergencia será quien dé la orden de regresar nuevamente o evacuar definitivamente.</w:t>
      </w:r>
    </w:p>
    <w:p w14:paraId="035BF534" w14:textId="77777777" w:rsidR="00704D51" w:rsidRDefault="00704D51" w:rsidP="00704D51">
      <w:pPr>
        <w:spacing w:after="0"/>
      </w:pPr>
      <w:r>
        <w:t>Se deben tener en cuenta las siguientes recomendaciones en la señalización de la ruta de evacuación:</w:t>
      </w:r>
    </w:p>
    <w:p w14:paraId="79DA85E2" w14:textId="77777777" w:rsidR="00704D51" w:rsidRDefault="00704D51" w:rsidP="00704D51">
      <w:pPr>
        <w:spacing w:after="0"/>
      </w:pPr>
      <w:r w:rsidRPr="004D31A0">
        <w:t>Todas las salidas y rutas por recorrer deben ser claramente visibles o indicadas de tal manera que todos los ocupantes de</w:t>
      </w:r>
      <w:r>
        <w:t xml:space="preserve">l sitio y </w:t>
      </w:r>
      <w:r w:rsidRPr="004D31A0">
        <w:t xml:space="preserve">visitantes, puedan encontrar rápidamente la dirección o sentido de escape desde cualquier punto. </w:t>
      </w:r>
    </w:p>
    <w:p w14:paraId="4F4F1F91" w14:textId="77777777" w:rsidR="00704D51" w:rsidRDefault="00704D51" w:rsidP="00704D51">
      <w:pPr>
        <w:spacing w:after="0"/>
      </w:pPr>
      <w:r w:rsidRPr="004D31A0">
        <w:t xml:space="preserve">Cada trayecto de escape se debe disponer y señalizar completamente, de tal forma que la vía a un sitio seguro sea inequívoca y que no dé lugar a posibles confusiones que puedan llevar a las personas que intentan escapar del fuego en cualquier emergencia a espacios ciegos o de mayor peligro. </w:t>
      </w:r>
    </w:p>
    <w:p w14:paraId="297AF03E" w14:textId="77777777" w:rsidR="00704D51" w:rsidRDefault="00704D51" w:rsidP="00704D51">
      <w:pPr>
        <w:spacing w:after="0"/>
      </w:pPr>
      <w:r w:rsidRPr="004D31A0">
        <w:t xml:space="preserve">Todo signo requerido como señalización de una vía de escape se localizará y tendrá las dimensiones, color distintivo y diseño adecuado, de tal forma que sea claramente visible; deberá preverse el contraste con decoraciones, interiores u otros. El color recomendado para la señalización de evacuación es verde con blanco para indicar las rutas hacia dichas salidas. </w:t>
      </w:r>
    </w:p>
    <w:p w14:paraId="6C5F49F2" w14:textId="77777777" w:rsidR="00704D51" w:rsidRDefault="00704D51" w:rsidP="00704D51">
      <w:pPr>
        <w:spacing w:after="0"/>
      </w:pPr>
      <w:r w:rsidRPr="004D31A0">
        <w:t xml:space="preserve">La palabra SALIDA u otra señalización similar, deberá acompañarse de una flecha que indique la dirección de recorrido para que se pueda reconocer inmediatamente. </w:t>
      </w:r>
    </w:p>
    <w:p w14:paraId="1EA4B770" w14:textId="77777777" w:rsidR="00704D51" w:rsidRDefault="00704D51" w:rsidP="00704D51">
      <w:pPr>
        <w:spacing w:after="0"/>
      </w:pPr>
      <w:r w:rsidRPr="004D31A0">
        <w:t xml:space="preserve">Todo elemento de protección contra incendios deberá estar señalizado adecuadamente e indicando la información requerida (extintores). </w:t>
      </w:r>
    </w:p>
    <w:p w14:paraId="301DF42B" w14:textId="77777777" w:rsidR="00704D51" w:rsidRDefault="00704D51" w:rsidP="00704D51">
      <w:pPr>
        <w:spacing w:after="0"/>
      </w:pPr>
      <w:r w:rsidRPr="006B1855">
        <w:t>La señalización de escaleras deberá indicar claramente las rutas de evacuación</w:t>
      </w:r>
    </w:p>
    <w:p w14:paraId="082CDD1B" w14:textId="77777777" w:rsidR="00704D51" w:rsidRDefault="00704D51" w:rsidP="00704D51">
      <w:pPr>
        <w:spacing w:after="0"/>
      </w:pPr>
    </w:p>
    <w:p w14:paraId="3C2B1339" w14:textId="77777777" w:rsidR="00704D51" w:rsidRPr="004E0708" w:rsidRDefault="00704D51" w:rsidP="00704D51">
      <w:pPr>
        <w:pStyle w:val="Heading2"/>
        <w:spacing w:before="0" w:after="0"/>
      </w:pPr>
      <w:bookmarkStart w:id="44" w:name="_Toc115109435"/>
      <w:r>
        <w:t>Plano de evacuación.</w:t>
      </w:r>
      <w:bookmarkEnd w:id="44"/>
    </w:p>
    <w:p w14:paraId="5B8D574F" w14:textId="77777777" w:rsidR="00704D51" w:rsidRDefault="00704D51" w:rsidP="00704D51"/>
    <w:p w14:paraId="585B573A" w14:textId="77777777" w:rsidR="00704D51" w:rsidRPr="006B1855" w:rsidRDefault="00704D51" w:rsidP="00704D51">
      <w:r>
        <w:t xml:space="preserve">Los planos de Evacuación deben ser publicados y divulgados en </w:t>
      </w:r>
      <w:r w:rsidRPr="006B1855">
        <w:t xml:space="preserve">lugares visibles para el personal de la empresa y los visitantes. </w:t>
      </w:r>
    </w:p>
    <w:p w14:paraId="432E2AA1" w14:textId="77777777" w:rsidR="00704D51" w:rsidRDefault="00704D51" w:rsidP="00704D51">
      <w:pPr>
        <w:rPr>
          <w:b/>
          <w:sz w:val="24"/>
          <w:szCs w:val="36"/>
        </w:rPr>
        <w:sectPr w:rsidR="00704D51" w:rsidSect="004F58D1">
          <w:headerReference w:type="default" r:id="rId11"/>
          <w:footerReference w:type="default" r:id="rId12"/>
          <w:pgSz w:w="12240" w:h="15840" w:code="1"/>
          <w:pgMar w:top="1985" w:right="1134" w:bottom="1701" w:left="1134" w:header="720" w:footer="748" w:gutter="0"/>
          <w:cols w:space="720"/>
        </w:sectPr>
      </w:pPr>
    </w:p>
    <w:p w14:paraId="5D26452B" w14:textId="09C303D6" w:rsidR="00704D51" w:rsidRDefault="00704D51" w:rsidP="00704D51">
      <w:pPr>
        <w:jc w:val="center"/>
        <w:rPr>
          <w:b/>
          <w:sz w:val="24"/>
          <w:szCs w:val="36"/>
        </w:rPr>
      </w:pPr>
      <w:r w:rsidRPr="00673029">
        <w:rPr>
          <w:b/>
          <w:sz w:val="24"/>
          <w:szCs w:val="36"/>
        </w:rPr>
        <w:lastRenderedPageBreak/>
        <w:t>PLANO DE EVACUACIÓN</w:t>
      </w:r>
      <w:r>
        <w:rPr>
          <w:b/>
          <w:sz w:val="24"/>
          <w:szCs w:val="36"/>
        </w:rPr>
        <w:t xml:space="preserve"> </w:t>
      </w:r>
      <w:r w:rsidR="00B01463">
        <w:rPr>
          <w:b/>
          <w:sz w:val="24"/>
          <w:szCs w:val="36"/>
        </w:rPr>
        <w:t>EOM SAS</w:t>
      </w:r>
    </w:p>
    <w:p w14:paraId="02804446" w14:textId="050FC598" w:rsidR="00B01463" w:rsidRPr="00AE1E41" w:rsidRDefault="00EB3FE6" w:rsidP="00704D51">
      <w:pPr>
        <w:jc w:val="center"/>
        <w:rPr>
          <w:b/>
          <w:sz w:val="24"/>
          <w:szCs w:val="36"/>
        </w:rPr>
      </w:pPr>
      <w:r>
        <w:rPr>
          <w:b/>
          <w:noProof/>
          <w:sz w:val="40"/>
          <w:szCs w:val="40"/>
          <w14:ligatures w14:val="standardContextual"/>
        </w:rPr>
        <w:drawing>
          <wp:anchor distT="0" distB="0" distL="114300" distR="114300" simplePos="0" relativeHeight="251726848" behindDoc="1" locked="0" layoutInCell="1" allowOverlap="1" wp14:anchorId="25B252D8" wp14:editId="4E93165A">
            <wp:simplePos x="0" y="0"/>
            <wp:positionH relativeFrom="column">
              <wp:posOffset>32385</wp:posOffset>
            </wp:positionH>
            <wp:positionV relativeFrom="paragraph">
              <wp:posOffset>135255</wp:posOffset>
            </wp:positionV>
            <wp:extent cx="7898765" cy="4648937"/>
            <wp:effectExtent l="0" t="0" r="6985" b="0"/>
            <wp:wrapNone/>
            <wp:docPr id="1482058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58368" name="Picture 1482058368"/>
                    <pic:cNvPicPr/>
                  </pic:nvPicPr>
                  <pic:blipFill>
                    <a:blip r:embed="rId13">
                      <a:extLst>
                        <a:ext uri="{28A0092B-C50C-407E-A947-70E740481C1C}">
                          <a14:useLocalDpi xmlns:a14="http://schemas.microsoft.com/office/drawing/2010/main" val="0"/>
                        </a:ext>
                      </a:extLst>
                    </a:blip>
                    <a:stretch>
                      <a:fillRect/>
                    </a:stretch>
                  </pic:blipFill>
                  <pic:spPr>
                    <a:xfrm>
                      <a:off x="0" y="0"/>
                      <a:ext cx="7898765" cy="4648937"/>
                    </a:xfrm>
                    <a:prstGeom prst="rect">
                      <a:avLst/>
                    </a:prstGeom>
                  </pic:spPr>
                </pic:pic>
              </a:graphicData>
            </a:graphic>
            <wp14:sizeRelH relativeFrom="margin">
              <wp14:pctWidth>0</wp14:pctWidth>
            </wp14:sizeRelH>
            <wp14:sizeRelV relativeFrom="margin">
              <wp14:pctHeight>0</wp14:pctHeight>
            </wp14:sizeRelV>
          </wp:anchor>
        </w:drawing>
      </w:r>
    </w:p>
    <w:p w14:paraId="203864EE" w14:textId="6DCA4D99" w:rsidR="00704D51" w:rsidRDefault="00704D51" w:rsidP="00704D51">
      <w:pPr>
        <w:jc w:val="center"/>
        <w:rPr>
          <w:b/>
          <w:sz w:val="40"/>
          <w:szCs w:val="40"/>
        </w:rPr>
      </w:pPr>
    </w:p>
    <w:p w14:paraId="2E84BDED" w14:textId="77777777" w:rsidR="00704D51" w:rsidRDefault="00704D51" w:rsidP="00704D51">
      <w:pPr>
        <w:jc w:val="center"/>
        <w:rPr>
          <w:b/>
          <w:sz w:val="40"/>
          <w:szCs w:val="40"/>
        </w:rPr>
      </w:pPr>
    </w:p>
    <w:p w14:paraId="3577012B" w14:textId="77777777" w:rsidR="00704D51" w:rsidRDefault="00704D51" w:rsidP="00704D51">
      <w:pPr>
        <w:jc w:val="left"/>
        <w:sectPr w:rsidR="00704D51" w:rsidSect="004F58D1">
          <w:pgSz w:w="15840" w:h="12240" w:orient="landscape" w:code="1"/>
          <w:pgMar w:top="1134" w:right="1985" w:bottom="1134" w:left="1701" w:header="720" w:footer="748" w:gutter="0"/>
          <w:cols w:space="720"/>
        </w:sectPr>
      </w:pPr>
    </w:p>
    <w:p w14:paraId="3174A0D2" w14:textId="77777777" w:rsidR="00704D51" w:rsidRDefault="00704D51" w:rsidP="00704D51">
      <w:pPr>
        <w:spacing w:after="0"/>
      </w:pPr>
    </w:p>
    <w:p w14:paraId="624A55BA" w14:textId="77777777" w:rsidR="00704D51" w:rsidRPr="00E443CF" w:rsidRDefault="00704D51" w:rsidP="00704D51">
      <w:pPr>
        <w:pStyle w:val="Heading1"/>
        <w:spacing w:before="0" w:after="0"/>
      </w:pPr>
      <w:bookmarkStart w:id="45" w:name="_Toc115109436"/>
      <w:r>
        <w:t>ACTIVIDADES DE MANTENIMIENTO DEL PLAN DE EMERGENCIA Y CONTINGENCIA</w:t>
      </w:r>
      <w:bookmarkEnd w:id="45"/>
    </w:p>
    <w:p w14:paraId="58C7BEAC" w14:textId="77777777" w:rsidR="00704D51" w:rsidRDefault="00704D51" w:rsidP="00704D51">
      <w:pPr>
        <w:spacing w:after="0"/>
        <w:rPr>
          <w:color w:val="000000"/>
        </w:rPr>
      </w:pPr>
    </w:p>
    <w:p w14:paraId="01EAC13A" w14:textId="77777777" w:rsidR="00704D51" w:rsidRDefault="00704D51" w:rsidP="00704D51">
      <w:pPr>
        <w:spacing w:after="0"/>
        <w:rPr>
          <w:color w:val="000000"/>
        </w:rPr>
      </w:pPr>
      <w:r w:rsidRPr="001E7273">
        <w:rPr>
          <w:color w:val="000000"/>
        </w:rPr>
        <w:t>Periódicamente se realiza</w:t>
      </w:r>
      <w:r>
        <w:rPr>
          <w:color w:val="000000"/>
        </w:rPr>
        <w:t>rá</w:t>
      </w:r>
      <w:r w:rsidRPr="001E7273">
        <w:rPr>
          <w:color w:val="000000"/>
        </w:rPr>
        <w:t xml:space="preserve"> la </w:t>
      </w:r>
      <w:r>
        <w:rPr>
          <w:color w:val="000000"/>
        </w:rPr>
        <w:t>verificación</w:t>
      </w:r>
      <w:r w:rsidRPr="001E7273">
        <w:rPr>
          <w:color w:val="000000"/>
        </w:rPr>
        <w:t xml:space="preserve"> del mantenimiento del plan de </w:t>
      </w:r>
      <w:r>
        <w:t>emergencia y contingencia con las siguientes actividades</w:t>
      </w:r>
      <w:r w:rsidRPr="001E7273">
        <w:rPr>
          <w:color w:val="000000"/>
        </w:rPr>
        <w:t>:</w:t>
      </w:r>
    </w:p>
    <w:p w14:paraId="26038166" w14:textId="77777777" w:rsidR="00704D51" w:rsidRDefault="00704D51" w:rsidP="00704D51">
      <w:pPr>
        <w:spacing w:after="0"/>
        <w:rPr>
          <w:color w:val="000000"/>
        </w:rPr>
      </w:pPr>
    </w:p>
    <w:tbl>
      <w:tblPr>
        <w:tblW w:w="9933"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1"/>
        <w:gridCol w:w="2552"/>
      </w:tblGrid>
      <w:tr w:rsidR="00704D51" w:rsidRPr="003143C1" w14:paraId="24B1FB61" w14:textId="77777777" w:rsidTr="006F7F5B">
        <w:trPr>
          <w:trHeight w:val="340"/>
        </w:trPr>
        <w:tc>
          <w:tcPr>
            <w:tcW w:w="7381" w:type="dxa"/>
            <w:shd w:val="clear" w:color="auto" w:fill="D9D9D9" w:themeFill="background1" w:themeFillShade="D9"/>
            <w:tcMar>
              <w:top w:w="100" w:type="dxa"/>
              <w:left w:w="70" w:type="dxa"/>
              <w:bottom w:w="100" w:type="dxa"/>
              <w:right w:w="70" w:type="dxa"/>
            </w:tcMar>
          </w:tcPr>
          <w:p w14:paraId="6F87E9CA" w14:textId="77777777" w:rsidR="00704D51" w:rsidRPr="006835EF" w:rsidRDefault="00704D51" w:rsidP="006F7F5B">
            <w:pPr>
              <w:spacing w:after="0"/>
              <w:jc w:val="center"/>
            </w:pPr>
            <w:r>
              <w:rPr>
                <w:b/>
              </w:rPr>
              <w:t>Actividades</w:t>
            </w:r>
          </w:p>
        </w:tc>
        <w:tc>
          <w:tcPr>
            <w:tcW w:w="2552" w:type="dxa"/>
            <w:shd w:val="clear" w:color="auto" w:fill="D9D9D9" w:themeFill="background1" w:themeFillShade="D9"/>
            <w:tcMar>
              <w:top w:w="100" w:type="dxa"/>
              <w:left w:w="70" w:type="dxa"/>
              <w:bottom w:w="100" w:type="dxa"/>
              <w:right w:w="70" w:type="dxa"/>
            </w:tcMar>
          </w:tcPr>
          <w:p w14:paraId="4C20E304" w14:textId="77777777" w:rsidR="00704D51" w:rsidRPr="006835EF" w:rsidRDefault="00704D51" w:rsidP="006F7F5B">
            <w:pPr>
              <w:spacing w:after="0"/>
              <w:jc w:val="center"/>
            </w:pPr>
            <w:r>
              <w:rPr>
                <w:b/>
              </w:rPr>
              <w:t>Frecuencia de verificación</w:t>
            </w:r>
          </w:p>
        </w:tc>
      </w:tr>
      <w:tr w:rsidR="00704D51" w:rsidRPr="003143C1" w14:paraId="7B2A2FD4" w14:textId="77777777" w:rsidTr="006F7F5B">
        <w:trPr>
          <w:trHeight w:val="325"/>
        </w:trPr>
        <w:tc>
          <w:tcPr>
            <w:tcW w:w="9933" w:type="dxa"/>
            <w:gridSpan w:val="2"/>
            <w:shd w:val="clear" w:color="auto" w:fill="D9D9D9" w:themeFill="background1" w:themeFillShade="D9"/>
            <w:tcMar>
              <w:top w:w="100" w:type="dxa"/>
              <w:left w:w="70" w:type="dxa"/>
              <w:bottom w:w="100" w:type="dxa"/>
              <w:right w:w="70" w:type="dxa"/>
            </w:tcMar>
          </w:tcPr>
          <w:p w14:paraId="5B05736E" w14:textId="77777777" w:rsidR="00704D51" w:rsidRPr="00643247" w:rsidRDefault="00704D51" w:rsidP="006F7F5B">
            <w:pPr>
              <w:spacing w:after="0"/>
              <w:jc w:val="left"/>
              <w:rPr>
                <w:b/>
              </w:rPr>
            </w:pPr>
            <w:r w:rsidRPr="00643247">
              <w:rPr>
                <w:b/>
              </w:rPr>
              <w:t>RESPONSABLE: Brigadista de apoyo de emergencias y contingencias de evacuación</w:t>
            </w:r>
          </w:p>
        </w:tc>
      </w:tr>
      <w:tr w:rsidR="00704D51" w:rsidRPr="003143C1" w14:paraId="432E871B" w14:textId="77777777" w:rsidTr="006F7F5B">
        <w:trPr>
          <w:trHeight w:val="219"/>
        </w:trPr>
        <w:tc>
          <w:tcPr>
            <w:tcW w:w="7381" w:type="dxa"/>
            <w:tcMar>
              <w:top w:w="100" w:type="dxa"/>
              <w:left w:w="70" w:type="dxa"/>
              <w:bottom w:w="100" w:type="dxa"/>
              <w:right w:w="70" w:type="dxa"/>
            </w:tcMar>
          </w:tcPr>
          <w:p w14:paraId="1C79D54C" w14:textId="77777777" w:rsidR="00704D51" w:rsidRPr="006835EF" w:rsidRDefault="00704D51" w:rsidP="006F7F5B">
            <w:pPr>
              <w:spacing w:after="0"/>
              <w:jc w:val="left"/>
            </w:pPr>
            <w:r w:rsidRPr="006835EF">
              <w:t>Verificación de la disponibilidad de las vías de evacuación</w:t>
            </w:r>
          </w:p>
        </w:tc>
        <w:tc>
          <w:tcPr>
            <w:tcW w:w="2552" w:type="dxa"/>
            <w:tcMar>
              <w:top w:w="100" w:type="dxa"/>
              <w:left w:w="70" w:type="dxa"/>
              <w:bottom w:w="100" w:type="dxa"/>
              <w:right w:w="70" w:type="dxa"/>
            </w:tcMar>
          </w:tcPr>
          <w:p w14:paraId="08F89310" w14:textId="77777777" w:rsidR="00704D51" w:rsidRPr="006835EF" w:rsidRDefault="00704D51" w:rsidP="006F7F5B">
            <w:pPr>
              <w:spacing w:after="0"/>
              <w:jc w:val="left"/>
            </w:pPr>
            <w:r w:rsidRPr="006835EF">
              <w:t>Diario</w:t>
            </w:r>
          </w:p>
        </w:tc>
      </w:tr>
      <w:tr w:rsidR="00704D51" w:rsidRPr="003143C1" w14:paraId="5B6E0F7F" w14:textId="77777777" w:rsidTr="006F7F5B">
        <w:tc>
          <w:tcPr>
            <w:tcW w:w="7381" w:type="dxa"/>
            <w:tcMar>
              <w:top w:w="100" w:type="dxa"/>
              <w:left w:w="70" w:type="dxa"/>
              <w:bottom w:w="100" w:type="dxa"/>
              <w:right w:w="70" w:type="dxa"/>
            </w:tcMar>
          </w:tcPr>
          <w:p w14:paraId="6B01FCC9" w14:textId="77777777" w:rsidR="00704D51" w:rsidRPr="006835EF" w:rsidRDefault="00704D51" w:rsidP="006F7F5B">
            <w:pPr>
              <w:spacing w:after="0"/>
              <w:jc w:val="left"/>
            </w:pPr>
            <w:r w:rsidRPr="006835EF">
              <w:t>Verificación de la existencia y validez de la señalización.</w:t>
            </w:r>
          </w:p>
        </w:tc>
        <w:tc>
          <w:tcPr>
            <w:tcW w:w="2552" w:type="dxa"/>
            <w:tcMar>
              <w:top w:w="100" w:type="dxa"/>
              <w:left w:w="70" w:type="dxa"/>
              <w:bottom w:w="100" w:type="dxa"/>
              <w:right w:w="70" w:type="dxa"/>
            </w:tcMar>
          </w:tcPr>
          <w:p w14:paraId="464B8D07" w14:textId="77777777" w:rsidR="00704D51" w:rsidRPr="006835EF" w:rsidRDefault="00704D51" w:rsidP="006F7F5B">
            <w:pPr>
              <w:spacing w:after="0"/>
              <w:jc w:val="left"/>
            </w:pPr>
            <w:r w:rsidRPr="006835EF">
              <w:t>Mensual</w:t>
            </w:r>
          </w:p>
        </w:tc>
      </w:tr>
      <w:tr w:rsidR="00704D51" w:rsidRPr="003143C1" w14:paraId="626BFD87" w14:textId="77777777" w:rsidTr="006F7F5B">
        <w:tc>
          <w:tcPr>
            <w:tcW w:w="7381" w:type="dxa"/>
            <w:tcMar>
              <w:top w:w="100" w:type="dxa"/>
              <w:left w:w="70" w:type="dxa"/>
              <w:bottom w:w="100" w:type="dxa"/>
              <w:right w:w="70" w:type="dxa"/>
            </w:tcMar>
          </w:tcPr>
          <w:p w14:paraId="28555FB1" w14:textId="77777777" w:rsidR="00704D51" w:rsidRPr="006835EF" w:rsidRDefault="00704D51" w:rsidP="006F7F5B">
            <w:pPr>
              <w:spacing w:after="0"/>
              <w:jc w:val="left"/>
            </w:pPr>
            <w:r w:rsidRPr="006835EF">
              <w:t>Verificación de la disponibilidad del punto de reunión.</w:t>
            </w:r>
          </w:p>
        </w:tc>
        <w:tc>
          <w:tcPr>
            <w:tcW w:w="2552" w:type="dxa"/>
            <w:tcMar>
              <w:top w:w="100" w:type="dxa"/>
              <w:left w:w="70" w:type="dxa"/>
              <w:bottom w:w="100" w:type="dxa"/>
              <w:right w:w="70" w:type="dxa"/>
            </w:tcMar>
          </w:tcPr>
          <w:p w14:paraId="6E44D9FF" w14:textId="77777777" w:rsidR="00704D51" w:rsidRPr="006835EF" w:rsidRDefault="00704D51" w:rsidP="006F7F5B">
            <w:pPr>
              <w:spacing w:after="0"/>
              <w:jc w:val="left"/>
            </w:pPr>
            <w:r w:rsidRPr="006835EF">
              <w:t>Mensual</w:t>
            </w:r>
          </w:p>
        </w:tc>
      </w:tr>
      <w:tr w:rsidR="00704D51" w:rsidRPr="003143C1" w14:paraId="0BCE9813" w14:textId="77777777" w:rsidTr="006F7F5B">
        <w:tc>
          <w:tcPr>
            <w:tcW w:w="7381" w:type="dxa"/>
            <w:tcMar>
              <w:top w:w="100" w:type="dxa"/>
              <w:left w:w="70" w:type="dxa"/>
              <w:bottom w:w="100" w:type="dxa"/>
              <w:right w:w="70" w:type="dxa"/>
            </w:tcMar>
          </w:tcPr>
          <w:p w14:paraId="63EA017A" w14:textId="77777777" w:rsidR="00704D51" w:rsidRPr="006835EF" w:rsidRDefault="00704D51" w:rsidP="006F7F5B">
            <w:pPr>
              <w:spacing w:after="0"/>
              <w:jc w:val="left"/>
            </w:pPr>
            <w:r w:rsidRPr="006835EF">
              <w:t>Actualización de la lista de personal</w:t>
            </w:r>
          </w:p>
        </w:tc>
        <w:tc>
          <w:tcPr>
            <w:tcW w:w="2552" w:type="dxa"/>
            <w:tcMar>
              <w:top w:w="100" w:type="dxa"/>
              <w:left w:w="70" w:type="dxa"/>
              <w:bottom w:w="100" w:type="dxa"/>
              <w:right w:w="70" w:type="dxa"/>
            </w:tcMar>
          </w:tcPr>
          <w:p w14:paraId="23479291" w14:textId="77777777" w:rsidR="00704D51" w:rsidRPr="006835EF" w:rsidRDefault="00704D51" w:rsidP="006F7F5B">
            <w:pPr>
              <w:spacing w:after="0"/>
              <w:jc w:val="left"/>
            </w:pPr>
            <w:r w:rsidRPr="006835EF">
              <w:t>Permanente</w:t>
            </w:r>
          </w:p>
        </w:tc>
      </w:tr>
      <w:tr w:rsidR="00704D51" w:rsidRPr="003143C1" w14:paraId="383682BE" w14:textId="77777777" w:rsidTr="006F7F5B">
        <w:tc>
          <w:tcPr>
            <w:tcW w:w="7381" w:type="dxa"/>
            <w:tcMar>
              <w:top w:w="100" w:type="dxa"/>
              <w:left w:w="70" w:type="dxa"/>
              <w:bottom w:w="100" w:type="dxa"/>
              <w:right w:w="70" w:type="dxa"/>
            </w:tcMar>
          </w:tcPr>
          <w:p w14:paraId="0FACCAC0" w14:textId="77777777" w:rsidR="00704D51" w:rsidRPr="006835EF" w:rsidRDefault="00704D51" w:rsidP="006F7F5B">
            <w:pPr>
              <w:spacing w:after="0"/>
              <w:jc w:val="left"/>
            </w:pPr>
            <w:r w:rsidRPr="006835EF">
              <w:t>Mantenimiento del contacto con cuerpos de socorro.</w:t>
            </w:r>
          </w:p>
        </w:tc>
        <w:tc>
          <w:tcPr>
            <w:tcW w:w="2552" w:type="dxa"/>
            <w:tcMar>
              <w:top w:w="100" w:type="dxa"/>
              <w:left w:w="70" w:type="dxa"/>
              <w:bottom w:w="100" w:type="dxa"/>
              <w:right w:w="70" w:type="dxa"/>
            </w:tcMar>
          </w:tcPr>
          <w:p w14:paraId="72EAE3EA" w14:textId="77777777" w:rsidR="00704D51" w:rsidRPr="006835EF" w:rsidRDefault="00704D51" w:rsidP="006F7F5B">
            <w:pPr>
              <w:spacing w:after="0"/>
              <w:jc w:val="left"/>
            </w:pPr>
            <w:r w:rsidRPr="006835EF">
              <w:t>Semestral</w:t>
            </w:r>
          </w:p>
        </w:tc>
      </w:tr>
      <w:tr w:rsidR="00704D51" w:rsidRPr="003143C1" w14:paraId="41F409A2" w14:textId="77777777" w:rsidTr="006F7F5B">
        <w:tc>
          <w:tcPr>
            <w:tcW w:w="7381" w:type="dxa"/>
            <w:tcMar>
              <w:top w:w="100" w:type="dxa"/>
              <w:left w:w="70" w:type="dxa"/>
              <w:bottom w:w="100" w:type="dxa"/>
              <w:right w:w="70" w:type="dxa"/>
            </w:tcMar>
          </w:tcPr>
          <w:p w14:paraId="1E427AE2" w14:textId="77777777" w:rsidR="00704D51" w:rsidRPr="006835EF" w:rsidRDefault="00704D51" w:rsidP="006F7F5B">
            <w:pPr>
              <w:spacing w:after="0"/>
              <w:jc w:val="left"/>
            </w:pPr>
            <w:r w:rsidRPr="006835EF">
              <w:t>Conservación de la disponibili</w:t>
            </w:r>
            <w:r>
              <w:t>dad y conservación de la alarma si se cuenta con una.</w:t>
            </w:r>
          </w:p>
        </w:tc>
        <w:tc>
          <w:tcPr>
            <w:tcW w:w="2552" w:type="dxa"/>
            <w:tcMar>
              <w:top w:w="100" w:type="dxa"/>
              <w:left w:w="70" w:type="dxa"/>
              <w:bottom w:w="100" w:type="dxa"/>
              <w:right w:w="70" w:type="dxa"/>
            </w:tcMar>
          </w:tcPr>
          <w:p w14:paraId="7770EAFE" w14:textId="77777777" w:rsidR="00704D51" w:rsidRPr="006835EF" w:rsidRDefault="00704D51" w:rsidP="006F7F5B">
            <w:pPr>
              <w:spacing w:after="0"/>
              <w:jc w:val="left"/>
            </w:pPr>
            <w:r w:rsidRPr="006835EF">
              <w:t>Permanente</w:t>
            </w:r>
          </w:p>
        </w:tc>
      </w:tr>
      <w:tr w:rsidR="00704D51" w:rsidRPr="003143C1" w14:paraId="2A0859F3" w14:textId="77777777" w:rsidTr="006F7F5B">
        <w:tc>
          <w:tcPr>
            <w:tcW w:w="7381" w:type="dxa"/>
            <w:tcMar>
              <w:top w:w="100" w:type="dxa"/>
              <w:left w:w="70" w:type="dxa"/>
              <w:bottom w:w="100" w:type="dxa"/>
              <w:right w:w="70" w:type="dxa"/>
            </w:tcMar>
          </w:tcPr>
          <w:p w14:paraId="4A227354" w14:textId="77777777" w:rsidR="00704D51" w:rsidRPr="006835EF" w:rsidRDefault="00704D51" w:rsidP="006F7F5B">
            <w:pPr>
              <w:spacing w:after="0"/>
              <w:jc w:val="left"/>
            </w:pPr>
            <w:r w:rsidRPr="006835EF">
              <w:t>Mantenimiento y actualización del directorio para comunicaciones en emergencia.</w:t>
            </w:r>
          </w:p>
        </w:tc>
        <w:tc>
          <w:tcPr>
            <w:tcW w:w="2552" w:type="dxa"/>
            <w:tcMar>
              <w:top w:w="100" w:type="dxa"/>
              <w:left w:w="70" w:type="dxa"/>
              <w:bottom w:w="100" w:type="dxa"/>
              <w:right w:w="70" w:type="dxa"/>
            </w:tcMar>
          </w:tcPr>
          <w:p w14:paraId="26AF3170" w14:textId="77777777" w:rsidR="00704D51" w:rsidRPr="006835EF" w:rsidRDefault="00704D51" w:rsidP="006F7F5B">
            <w:pPr>
              <w:spacing w:after="0"/>
              <w:jc w:val="left"/>
            </w:pPr>
            <w:r w:rsidRPr="006835EF">
              <w:t>Permanente</w:t>
            </w:r>
          </w:p>
        </w:tc>
      </w:tr>
      <w:tr w:rsidR="00704D51" w:rsidRPr="003143C1" w14:paraId="49E3A6D7" w14:textId="77777777" w:rsidTr="006F7F5B">
        <w:tc>
          <w:tcPr>
            <w:tcW w:w="7381" w:type="dxa"/>
            <w:tcMar>
              <w:top w:w="100" w:type="dxa"/>
              <w:left w:w="70" w:type="dxa"/>
              <w:bottom w:w="100" w:type="dxa"/>
              <w:right w:w="70" w:type="dxa"/>
            </w:tcMar>
          </w:tcPr>
          <w:p w14:paraId="1D6F84F7" w14:textId="77777777" w:rsidR="00704D51" w:rsidRPr="006835EF" w:rsidRDefault="00704D51" w:rsidP="006F7F5B">
            <w:pPr>
              <w:spacing w:after="0"/>
              <w:jc w:val="left"/>
            </w:pPr>
            <w:r w:rsidRPr="006835EF">
              <w:t>Repaso de los procedimientos para actuación en emergencias.</w:t>
            </w:r>
          </w:p>
        </w:tc>
        <w:tc>
          <w:tcPr>
            <w:tcW w:w="2552" w:type="dxa"/>
            <w:tcMar>
              <w:top w:w="100" w:type="dxa"/>
              <w:left w:w="70" w:type="dxa"/>
              <w:bottom w:w="100" w:type="dxa"/>
              <w:right w:w="70" w:type="dxa"/>
            </w:tcMar>
          </w:tcPr>
          <w:p w14:paraId="5A4CA85C" w14:textId="77777777" w:rsidR="00704D51" w:rsidRPr="006835EF" w:rsidRDefault="00704D51" w:rsidP="006F7F5B">
            <w:pPr>
              <w:spacing w:after="0"/>
              <w:jc w:val="left"/>
            </w:pPr>
            <w:r>
              <w:t>Anualmente</w:t>
            </w:r>
          </w:p>
        </w:tc>
      </w:tr>
      <w:tr w:rsidR="00704D51" w:rsidRPr="003143C1" w14:paraId="2F0E6FF2" w14:textId="77777777" w:rsidTr="006F7F5B">
        <w:tc>
          <w:tcPr>
            <w:tcW w:w="7381" w:type="dxa"/>
            <w:tcMar>
              <w:top w:w="100" w:type="dxa"/>
              <w:left w:w="70" w:type="dxa"/>
              <w:bottom w:w="100" w:type="dxa"/>
              <w:right w:w="70" w:type="dxa"/>
            </w:tcMar>
          </w:tcPr>
          <w:p w14:paraId="3D8462A4" w14:textId="77777777" w:rsidR="00704D51" w:rsidRPr="006835EF" w:rsidRDefault="00704D51" w:rsidP="006F7F5B">
            <w:pPr>
              <w:spacing w:after="0"/>
              <w:jc w:val="left"/>
            </w:pPr>
            <w:r w:rsidRPr="006835EF">
              <w:t>Revisión y actualización del plan de evacuación.</w:t>
            </w:r>
          </w:p>
        </w:tc>
        <w:tc>
          <w:tcPr>
            <w:tcW w:w="2552" w:type="dxa"/>
            <w:tcMar>
              <w:top w:w="100" w:type="dxa"/>
              <w:left w:w="70" w:type="dxa"/>
              <w:bottom w:w="100" w:type="dxa"/>
              <w:right w:w="70" w:type="dxa"/>
            </w:tcMar>
          </w:tcPr>
          <w:p w14:paraId="1AC913EF" w14:textId="77777777" w:rsidR="00704D51" w:rsidRPr="006835EF" w:rsidRDefault="00704D51" w:rsidP="006F7F5B">
            <w:pPr>
              <w:spacing w:after="0"/>
              <w:jc w:val="left"/>
            </w:pPr>
            <w:r w:rsidRPr="006835EF">
              <w:t>Anual a menos que ocurran modificaciones sustanciales en las condiciones para evacuación.</w:t>
            </w:r>
          </w:p>
        </w:tc>
      </w:tr>
      <w:tr w:rsidR="00704D51" w:rsidRPr="003143C1" w14:paraId="3B5A0C70" w14:textId="77777777" w:rsidTr="006F7F5B">
        <w:tc>
          <w:tcPr>
            <w:tcW w:w="7381" w:type="dxa"/>
            <w:tcMar>
              <w:top w:w="100" w:type="dxa"/>
              <w:left w:w="70" w:type="dxa"/>
              <w:bottom w:w="100" w:type="dxa"/>
              <w:right w:w="70" w:type="dxa"/>
            </w:tcMar>
          </w:tcPr>
          <w:p w14:paraId="57E972A0" w14:textId="77777777" w:rsidR="00704D51" w:rsidRPr="006835EF" w:rsidRDefault="00704D51" w:rsidP="006F7F5B">
            <w:pPr>
              <w:spacing w:after="0"/>
              <w:jc w:val="left"/>
            </w:pPr>
            <w:r>
              <w:t>Realizar: Campañas de concientización, lecciones aprendidas, presentaciones temáticas enfocadas a la manera adecuada de evacuación, y temas concernientes a apoyo de emergencias.</w:t>
            </w:r>
          </w:p>
        </w:tc>
        <w:tc>
          <w:tcPr>
            <w:tcW w:w="2552" w:type="dxa"/>
            <w:tcMar>
              <w:top w:w="100" w:type="dxa"/>
              <w:left w:w="70" w:type="dxa"/>
              <w:bottom w:w="100" w:type="dxa"/>
              <w:right w:w="70" w:type="dxa"/>
            </w:tcMar>
          </w:tcPr>
          <w:p w14:paraId="31DF4A8E" w14:textId="77777777" w:rsidR="00704D51" w:rsidRDefault="00704D51" w:rsidP="006F7F5B">
            <w:pPr>
              <w:spacing w:after="0"/>
              <w:jc w:val="left"/>
            </w:pPr>
          </w:p>
          <w:p w14:paraId="5E3BE8AD" w14:textId="77777777" w:rsidR="00704D51" w:rsidRPr="006835EF" w:rsidRDefault="00704D51" w:rsidP="006F7F5B">
            <w:pPr>
              <w:spacing w:after="0"/>
              <w:jc w:val="left"/>
            </w:pPr>
            <w:r>
              <w:t>Anual</w:t>
            </w:r>
          </w:p>
        </w:tc>
      </w:tr>
      <w:tr w:rsidR="00704D51" w:rsidRPr="003143C1" w14:paraId="65719C57" w14:textId="77777777" w:rsidTr="006F7F5B">
        <w:tc>
          <w:tcPr>
            <w:tcW w:w="9933" w:type="dxa"/>
            <w:gridSpan w:val="2"/>
            <w:shd w:val="clear" w:color="auto" w:fill="D9D9D9" w:themeFill="background1" w:themeFillShade="D9"/>
            <w:tcMar>
              <w:top w:w="100" w:type="dxa"/>
              <w:left w:w="70" w:type="dxa"/>
              <w:bottom w:w="100" w:type="dxa"/>
              <w:right w:w="70" w:type="dxa"/>
            </w:tcMar>
          </w:tcPr>
          <w:p w14:paraId="089C0B7E" w14:textId="77777777" w:rsidR="00704D51" w:rsidRPr="001862DE" w:rsidRDefault="00704D51" w:rsidP="006F7F5B">
            <w:pPr>
              <w:spacing w:after="0"/>
              <w:jc w:val="left"/>
              <w:rPr>
                <w:b/>
              </w:rPr>
            </w:pPr>
            <w:r w:rsidRPr="001862DE">
              <w:rPr>
                <w:b/>
              </w:rPr>
              <w:t>RESPONSABLE: Brigadista de apoyo de emergencias y contingencias de Extinción y control del fuego</w:t>
            </w:r>
          </w:p>
        </w:tc>
      </w:tr>
      <w:tr w:rsidR="00704D51" w:rsidRPr="003143C1" w14:paraId="188EF2CD" w14:textId="77777777" w:rsidTr="006F7F5B">
        <w:tc>
          <w:tcPr>
            <w:tcW w:w="7381" w:type="dxa"/>
            <w:tcMar>
              <w:top w:w="100" w:type="dxa"/>
              <w:left w:w="70" w:type="dxa"/>
              <w:bottom w:w="100" w:type="dxa"/>
              <w:right w:w="70" w:type="dxa"/>
            </w:tcMar>
          </w:tcPr>
          <w:p w14:paraId="52879EF4" w14:textId="77777777" w:rsidR="00704D51" w:rsidRPr="006835EF" w:rsidRDefault="00704D51" w:rsidP="006F7F5B">
            <w:pPr>
              <w:spacing w:after="0"/>
              <w:jc w:val="left"/>
            </w:pPr>
            <w:r>
              <w:t>Rutina de revisión de extintores: Verificar que tengan la presión adecuada, que todos los elementos que lo componen estén en buen estado (Manija, pin de seguridad, boquilla, etiquetas), darle vuelta para arriba-abajo para que el químico del extintor no se concentre</w:t>
            </w:r>
          </w:p>
        </w:tc>
        <w:tc>
          <w:tcPr>
            <w:tcW w:w="2552" w:type="dxa"/>
            <w:tcMar>
              <w:top w:w="100" w:type="dxa"/>
              <w:left w:w="70" w:type="dxa"/>
              <w:bottom w:w="100" w:type="dxa"/>
              <w:right w:w="70" w:type="dxa"/>
            </w:tcMar>
          </w:tcPr>
          <w:p w14:paraId="37E9DF51" w14:textId="77777777" w:rsidR="00704D51" w:rsidRDefault="00704D51" w:rsidP="006F7F5B">
            <w:pPr>
              <w:spacing w:after="0"/>
              <w:jc w:val="left"/>
            </w:pPr>
          </w:p>
          <w:p w14:paraId="2228F6C0" w14:textId="77777777" w:rsidR="00704D51" w:rsidRPr="006835EF" w:rsidRDefault="00704D51" w:rsidP="006F7F5B">
            <w:pPr>
              <w:spacing w:after="0"/>
              <w:jc w:val="left"/>
            </w:pPr>
            <w:r>
              <w:t>Mensual</w:t>
            </w:r>
          </w:p>
        </w:tc>
      </w:tr>
      <w:tr w:rsidR="00704D51" w:rsidRPr="003143C1" w14:paraId="439E0A5A" w14:textId="77777777" w:rsidTr="006F7F5B">
        <w:tc>
          <w:tcPr>
            <w:tcW w:w="7381" w:type="dxa"/>
            <w:tcMar>
              <w:top w:w="100" w:type="dxa"/>
              <w:left w:w="70" w:type="dxa"/>
              <w:bottom w:w="100" w:type="dxa"/>
              <w:right w:w="70" w:type="dxa"/>
            </w:tcMar>
          </w:tcPr>
          <w:p w14:paraId="3F056E27" w14:textId="77777777" w:rsidR="00704D51" w:rsidRPr="006835EF" w:rsidRDefault="00704D51" w:rsidP="006F7F5B">
            <w:pPr>
              <w:spacing w:after="0"/>
              <w:jc w:val="left"/>
            </w:pPr>
            <w:r>
              <w:t>Verificar que la señalización, los soportes de los extintores estén en buen estado</w:t>
            </w:r>
          </w:p>
        </w:tc>
        <w:tc>
          <w:tcPr>
            <w:tcW w:w="2552" w:type="dxa"/>
            <w:tcMar>
              <w:top w:w="100" w:type="dxa"/>
              <w:left w:w="70" w:type="dxa"/>
              <w:bottom w:w="100" w:type="dxa"/>
              <w:right w:w="70" w:type="dxa"/>
            </w:tcMar>
          </w:tcPr>
          <w:p w14:paraId="4E5F932D" w14:textId="77777777" w:rsidR="00704D51" w:rsidRPr="006835EF" w:rsidRDefault="00704D51" w:rsidP="006F7F5B">
            <w:pPr>
              <w:spacing w:after="0"/>
              <w:jc w:val="left"/>
            </w:pPr>
            <w:r>
              <w:t>Anual</w:t>
            </w:r>
          </w:p>
        </w:tc>
      </w:tr>
      <w:tr w:rsidR="00704D51" w:rsidRPr="003143C1" w14:paraId="179B65C1" w14:textId="77777777" w:rsidTr="006F7F5B">
        <w:tc>
          <w:tcPr>
            <w:tcW w:w="7381" w:type="dxa"/>
            <w:tcMar>
              <w:top w:w="100" w:type="dxa"/>
              <w:left w:w="70" w:type="dxa"/>
              <w:bottom w:w="100" w:type="dxa"/>
              <w:right w:w="70" w:type="dxa"/>
            </w:tcMar>
          </w:tcPr>
          <w:p w14:paraId="20FFF2D8" w14:textId="77777777" w:rsidR="00704D51" w:rsidRDefault="00704D51" w:rsidP="006F7F5B">
            <w:pPr>
              <w:spacing w:after="0"/>
              <w:jc w:val="left"/>
            </w:pPr>
            <w:r>
              <w:t>Coordinar la recarga del extintor con una semana de anticipación a su vencimiento</w:t>
            </w:r>
          </w:p>
        </w:tc>
        <w:tc>
          <w:tcPr>
            <w:tcW w:w="2552" w:type="dxa"/>
            <w:tcMar>
              <w:top w:w="100" w:type="dxa"/>
              <w:left w:w="70" w:type="dxa"/>
              <w:bottom w:w="100" w:type="dxa"/>
              <w:right w:w="70" w:type="dxa"/>
            </w:tcMar>
          </w:tcPr>
          <w:p w14:paraId="1613FB46" w14:textId="77777777" w:rsidR="00704D51" w:rsidRDefault="00704D51" w:rsidP="006F7F5B">
            <w:pPr>
              <w:spacing w:after="0"/>
              <w:jc w:val="left"/>
            </w:pPr>
            <w:r>
              <w:t>Anual</w:t>
            </w:r>
          </w:p>
        </w:tc>
      </w:tr>
      <w:tr w:rsidR="00704D51" w:rsidRPr="003143C1" w14:paraId="1FC591E3" w14:textId="77777777" w:rsidTr="006F7F5B">
        <w:tc>
          <w:tcPr>
            <w:tcW w:w="7381" w:type="dxa"/>
            <w:tcMar>
              <w:top w:w="100" w:type="dxa"/>
              <w:left w:w="70" w:type="dxa"/>
              <w:bottom w:w="100" w:type="dxa"/>
              <w:right w:w="70" w:type="dxa"/>
            </w:tcMar>
          </w:tcPr>
          <w:p w14:paraId="3F9B4EDE" w14:textId="77777777" w:rsidR="00704D51" w:rsidRDefault="00704D51" w:rsidP="006F7F5B">
            <w:pPr>
              <w:spacing w:after="0"/>
              <w:jc w:val="left"/>
            </w:pPr>
            <w:r>
              <w:t>Realizar: Campañas de concientización, lecciones aprendidas, presentaciones temáticas enfocadas a la prevención del fuego y cómo actuar en caso que se presente.</w:t>
            </w:r>
          </w:p>
        </w:tc>
        <w:tc>
          <w:tcPr>
            <w:tcW w:w="2552" w:type="dxa"/>
            <w:tcMar>
              <w:top w:w="100" w:type="dxa"/>
              <w:left w:w="70" w:type="dxa"/>
              <w:bottom w:w="100" w:type="dxa"/>
              <w:right w:w="70" w:type="dxa"/>
            </w:tcMar>
          </w:tcPr>
          <w:p w14:paraId="442D6580" w14:textId="77777777" w:rsidR="00704D51" w:rsidRDefault="00704D51" w:rsidP="006F7F5B">
            <w:pPr>
              <w:spacing w:after="0"/>
              <w:jc w:val="left"/>
            </w:pPr>
          </w:p>
          <w:p w14:paraId="1C9BCAF3" w14:textId="77777777" w:rsidR="00704D51" w:rsidRDefault="00704D51" w:rsidP="006F7F5B">
            <w:pPr>
              <w:spacing w:after="0"/>
              <w:jc w:val="left"/>
            </w:pPr>
            <w:r>
              <w:t xml:space="preserve">Anual </w:t>
            </w:r>
          </w:p>
        </w:tc>
      </w:tr>
      <w:tr w:rsidR="00704D51" w:rsidRPr="003143C1" w14:paraId="370E5384" w14:textId="77777777" w:rsidTr="006F7F5B">
        <w:trPr>
          <w:trHeight w:val="401"/>
        </w:trPr>
        <w:tc>
          <w:tcPr>
            <w:tcW w:w="9933" w:type="dxa"/>
            <w:gridSpan w:val="2"/>
            <w:shd w:val="clear" w:color="auto" w:fill="D9D9D9" w:themeFill="background1" w:themeFillShade="D9"/>
            <w:tcMar>
              <w:top w:w="100" w:type="dxa"/>
              <w:left w:w="70" w:type="dxa"/>
              <w:bottom w:w="100" w:type="dxa"/>
              <w:right w:w="70" w:type="dxa"/>
            </w:tcMar>
          </w:tcPr>
          <w:p w14:paraId="797A817C" w14:textId="77777777" w:rsidR="00704D51" w:rsidRDefault="00704D51" w:rsidP="006F7F5B">
            <w:pPr>
              <w:spacing w:after="0"/>
              <w:jc w:val="left"/>
            </w:pPr>
          </w:p>
          <w:p w14:paraId="6BC671F2" w14:textId="77777777" w:rsidR="00704D51" w:rsidRPr="001862DE" w:rsidRDefault="00704D51" w:rsidP="006F7F5B">
            <w:pPr>
              <w:spacing w:after="0"/>
              <w:jc w:val="left"/>
              <w:rPr>
                <w:b/>
              </w:rPr>
            </w:pPr>
            <w:r w:rsidRPr="001862DE">
              <w:rPr>
                <w:b/>
                <w:shd w:val="clear" w:color="auto" w:fill="D9D9D9" w:themeFill="background1" w:themeFillShade="D9"/>
              </w:rPr>
              <w:t>RESPONSABLE: Brigadista de apoyo de emergencias y contingencias de  Primeros Auxilios</w:t>
            </w:r>
          </w:p>
        </w:tc>
      </w:tr>
      <w:tr w:rsidR="00704D51" w:rsidRPr="003143C1" w14:paraId="2FCED634" w14:textId="77777777" w:rsidTr="006F7F5B">
        <w:tc>
          <w:tcPr>
            <w:tcW w:w="7381" w:type="dxa"/>
            <w:tcMar>
              <w:top w:w="100" w:type="dxa"/>
              <w:left w:w="70" w:type="dxa"/>
              <w:bottom w:w="100" w:type="dxa"/>
              <w:right w:w="70" w:type="dxa"/>
            </w:tcMar>
          </w:tcPr>
          <w:p w14:paraId="3BA6B982" w14:textId="77777777" w:rsidR="00704D51" w:rsidRDefault="00704D51" w:rsidP="006F7F5B">
            <w:pPr>
              <w:spacing w:after="0"/>
              <w:jc w:val="left"/>
            </w:pPr>
            <w:r>
              <w:t>Verificación de los botiquines implementos de primeros auxilios: que los elementos que los componen estén completos, en buen estado y vigentes.</w:t>
            </w:r>
          </w:p>
        </w:tc>
        <w:tc>
          <w:tcPr>
            <w:tcW w:w="2552" w:type="dxa"/>
            <w:tcMar>
              <w:top w:w="100" w:type="dxa"/>
              <w:left w:w="70" w:type="dxa"/>
              <w:bottom w:w="100" w:type="dxa"/>
              <w:right w:w="70" w:type="dxa"/>
            </w:tcMar>
          </w:tcPr>
          <w:p w14:paraId="06277FCE" w14:textId="77777777" w:rsidR="00704D51" w:rsidRDefault="00704D51" w:rsidP="006F7F5B">
            <w:pPr>
              <w:spacing w:after="0"/>
              <w:jc w:val="left"/>
            </w:pPr>
          </w:p>
          <w:p w14:paraId="345EB191" w14:textId="77777777" w:rsidR="00704D51" w:rsidRDefault="00704D51" w:rsidP="006F7F5B">
            <w:pPr>
              <w:spacing w:after="0"/>
              <w:jc w:val="left"/>
            </w:pPr>
            <w:r>
              <w:t>Mensual</w:t>
            </w:r>
          </w:p>
        </w:tc>
      </w:tr>
      <w:tr w:rsidR="00704D51" w:rsidRPr="003143C1" w14:paraId="4E977EBF" w14:textId="77777777" w:rsidTr="006F7F5B">
        <w:tc>
          <w:tcPr>
            <w:tcW w:w="7381" w:type="dxa"/>
            <w:tcMar>
              <w:top w:w="100" w:type="dxa"/>
              <w:left w:w="70" w:type="dxa"/>
              <w:bottom w:w="100" w:type="dxa"/>
              <w:right w:w="70" w:type="dxa"/>
            </w:tcMar>
          </w:tcPr>
          <w:p w14:paraId="2CFC4A28" w14:textId="77777777" w:rsidR="00704D51" w:rsidRDefault="00704D51" w:rsidP="006F7F5B">
            <w:pPr>
              <w:spacing w:after="0"/>
              <w:jc w:val="left"/>
            </w:pPr>
            <w:r>
              <w:t>Cuando se utilicen los botiquines asegurarse de dejar el registro de porque se utilizó y hacer seguimiento a la persona que requirió el primer auxilio.</w:t>
            </w:r>
          </w:p>
        </w:tc>
        <w:tc>
          <w:tcPr>
            <w:tcW w:w="2552" w:type="dxa"/>
            <w:tcMar>
              <w:top w:w="100" w:type="dxa"/>
              <w:left w:w="70" w:type="dxa"/>
              <w:bottom w:w="100" w:type="dxa"/>
              <w:right w:w="70" w:type="dxa"/>
            </w:tcMar>
          </w:tcPr>
          <w:p w14:paraId="65B59C06" w14:textId="77777777" w:rsidR="00704D51" w:rsidRDefault="00704D51" w:rsidP="006F7F5B">
            <w:pPr>
              <w:spacing w:after="0"/>
              <w:jc w:val="left"/>
            </w:pPr>
          </w:p>
          <w:p w14:paraId="032F7491" w14:textId="77777777" w:rsidR="00704D51" w:rsidRDefault="00704D51" w:rsidP="006F7F5B">
            <w:pPr>
              <w:spacing w:after="0"/>
              <w:jc w:val="left"/>
            </w:pPr>
            <w:r>
              <w:t>Cuando se presente</w:t>
            </w:r>
          </w:p>
        </w:tc>
      </w:tr>
      <w:tr w:rsidR="00704D51" w:rsidRPr="003143C1" w14:paraId="4FF76967" w14:textId="77777777" w:rsidTr="006F7F5B">
        <w:tc>
          <w:tcPr>
            <w:tcW w:w="7381" w:type="dxa"/>
            <w:tcMar>
              <w:top w:w="100" w:type="dxa"/>
              <w:left w:w="70" w:type="dxa"/>
              <w:bottom w:w="100" w:type="dxa"/>
              <w:right w:w="70" w:type="dxa"/>
            </w:tcMar>
          </w:tcPr>
          <w:p w14:paraId="24E63557" w14:textId="77777777" w:rsidR="00704D51" w:rsidRDefault="00704D51" w:rsidP="006F7F5B">
            <w:pPr>
              <w:spacing w:after="0"/>
              <w:jc w:val="left"/>
            </w:pPr>
            <w:r>
              <w:t>Realizar: Campañas de concientización, lecciones aprendidas, presentaciones temáticas enfocadas a los primeros auxilios y el uso adecuado de implementos de oficina para evitar accidentes, así como la prevención de acciones inseguras y detectar condiciones inseguras</w:t>
            </w:r>
          </w:p>
        </w:tc>
        <w:tc>
          <w:tcPr>
            <w:tcW w:w="2552" w:type="dxa"/>
            <w:tcMar>
              <w:top w:w="100" w:type="dxa"/>
              <w:left w:w="70" w:type="dxa"/>
              <w:bottom w:w="100" w:type="dxa"/>
              <w:right w:w="70" w:type="dxa"/>
            </w:tcMar>
          </w:tcPr>
          <w:p w14:paraId="2E990DD1" w14:textId="77777777" w:rsidR="00704D51" w:rsidRDefault="00704D51" w:rsidP="006F7F5B">
            <w:pPr>
              <w:spacing w:after="0"/>
              <w:jc w:val="left"/>
            </w:pPr>
          </w:p>
          <w:p w14:paraId="40B3E225" w14:textId="77777777" w:rsidR="00704D51" w:rsidRDefault="00704D51" w:rsidP="006F7F5B">
            <w:pPr>
              <w:spacing w:after="0"/>
              <w:jc w:val="left"/>
            </w:pPr>
            <w:r>
              <w:t>Anual</w:t>
            </w:r>
          </w:p>
        </w:tc>
      </w:tr>
    </w:tbl>
    <w:p w14:paraId="61936497" w14:textId="77777777" w:rsidR="00704D51" w:rsidRDefault="00704D51" w:rsidP="00704D51">
      <w:pPr>
        <w:pStyle w:val="Default"/>
        <w:jc w:val="both"/>
        <w:rPr>
          <w:sz w:val="22"/>
          <w:szCs w:val="22"/>
        </w:rPr>
      </w:pPr>
    </w:p>
    <w:p w14:paraId="6E86DC54" w14:textId="77777777" w:rsidR="00704D51" w:rsidRPr="001862DE" w:rsidRDefault="00704D51" w:rsidP="00704D51">
      <w:pPr>
        <w:pStyle w:val="Heading1"/>
        <w:spacing w:before="0" w:after="0"/>
      </w:pPr>
      <w:bookmarkStart w:id="46" w:name="_Toc115109437"/>
      <w:r w:rsidRPr="001862DE">
        <w:t>SIMULACROS</w:t>
      </w:r>
      <w:bookmarkEnd w:id="46"/>
    </w:p>
    <w:p w14:paraId="46BF7CCC" w14:textId="77777777" w:rsidR="00704D51" w:rsidRPr="006B1855" w:rsidRDefault="00704D51" w:rsidP="00704D51">
      <w:pPr>
        <w:pStyle w:val="Default"/>
        <w:jc w:val="both"/>
        <w:rPr>
          <w:color w:val="auto"/>
        </w:rPr>
      </w:pPr>
    </w:p>
    <w:p w14:paraId="3B2388BC" w14:textId="77777777" w:rsidR="00704D51" w:rsidRPr="006B1855" w:rsidRDefault="00704D51" w:rsidP="00704D51">
      <w:pPr>
        <w:spacing w:after="0"/>
      </w:pPr>
      <w:r w:rsidRPr="006B1855">
        <w:t xml:space="preserve">Evento que permite saber cómo actuar en caso de una emergencia, siguiendo un plan previamente establecido con una serie de procedimientos de seguridad y protección. </w:t>
      </w:r>
    </w:p>
    <w:p w14:paraId="5D4159FB" w14:textId="77777777" w:rsidR="00704D51" w:rsidRPr="006B1855" w:rsidRDefault="00704D51" w:rsidP="00704D51">
      <w:pPr>
        <w:spacing w:after="0"/>
      </w:pPr>
      <w:r w:rsidRPr="006B1855">
        <w:t xml:space="preserve">Un simulacro pone a prueba la capacidad de respuesta y permite evaluar y retroalimentar los planes. </w:t>
      </w:r>
    </w:p>
    <w:p w14:paraId="2F25C92D" w14:textId="1472F61B" w:rsidR="00704D51" w:rsidRDefault="00704D51" w:rsidP="00704D51">
      <w:pPr>
        <w:spacing w:after="0"/>
      </w:pPr>
      <w:r w:rsidRPr="006B1855">
        <w:t>Es importante que los empleados de</w:t>
      </w:r>
      <w:r>
        <w:t xml:space="preserve"> </w:t>
      </w:r>
      <w:r w:rsidR="00EB3FE6">
        <w:t>EOM SAS</w:t>
      </w:r>
      <w:r>
        <w:t xml:space="preserve"> </w:t>
      </w:r>
      <w:r w:rsidRPr="006B1855">
        <w:t>puedan prever una actuación rápida y eficaz para salvaguardar la integridad y salud de las personas, y minimizar los posibles daños a las instalaciones.</w:t>
      </w:r>
    </w:p>
    <w:p w14:paraId="57A398C4" w14:textId="77777777" w:rsidR="00704D51" w:rsidRDefault="00704D51" w:rsidP="00704D51">
      <w:pPr>
        <w:spacing w:after="0"/>
      </w:pPr>
    </w:p>
    <w:p w14:paraId="3A2873BE" w14:textId="77777777" w:rsidR="00704D51" w:rsidRDefault="00704D51" w:rsidP="00704D51">
      <w:pPr>
        <w:spacing w:after="0"/>
        <w:rPr>
          <w:color w:val="000000"/>
        </w:rPr>
      </w:pPr>
      <w:r w:rsidRPr="001E7273">
        <w:rPr>
          <w:color w:val="000000"/>
        </w:rPr>
        <w:t xml:space="preserve">Los simulacros serán efectuados anualmente para preparar al personal de la compañía en los aspectos relativos a la evacuación en caso de emergencias. La coordinación en la gestión de estos simulacros estará a cargo del </w:t>
      </w:r>
      <w:r>
        <w:rPr>
          <w:color w:val="000000"/>
        </w:rPr>
        <w:t xml:space="preserve">Responsable del SG-SST </w:t>
      </w:r>
      <w:r w:rsidRPr="001E7273">
        <w:rPr>
          <w:color w:val="000000"/>
        </w:rPr>
        <w:t xml:space="preserve">y </w:t>
      </w:r>
      <w:r>
        <w:rPr>
          <w:color w:val="000000"/>
        </w:rPr>
        <w:t>Vigía de SST</w:t>
      </w:r>
      <w:r w:rsidRPr="001E7273">
        <w:rPr>
          <w:color w:val="000000"/>
        </w:rPr>
        <w:t>.</w:t>
      </w:r>
    </w:p>
    <w:p w14:paraId="3CED0003" w14:textId="77777777" w:rsidR="00704D51" w:rsidRPr="001E7273" w:rsidRDefault="00704D51" w:rsidP="00704D51">
      <w:pPr>
        <w:spacing w:after="0"/>
        <w:rPr>
          <w:color w:val="000000"/>
        </w:rPr>
      </w:pPr>
    </w:p>
    <w:p w14:paraId="6B265192" w14:textId="77777777" w:rsidR="00704D51" w:rsidRPr="001E7273" w:rsidRDefault="00704D51" w:rsidP="00704D51">
      <w:pPr>
        <w:spacing w:after="0"/>
        <w:rPr>
          <w:color w:val="000000"/>
        </w:rPr>
      </w:pPr>
      <w:r w:rsidRPr="001E7273">
        <w:rPr>
          <w:color w:val="000000"/>
        </w:rPr>
        <w:t xml:space="preserve">Las capacitaciones y entrenamientos en todos los procedimientos de emergencias se programarán dentro del Cronograma de Actividades de </w:t>
      </w:r>
      <w:r>
        <w:rPr>
          <w:color w:val="000000"/>
        </w:rPr>
        <w:t xml:space="preserve">SG-SST </w:t>
      </w:r>
    </w:p>
    <w:p w14:paraId="3814501E" w14:textId="77777777" w:rsidR="00704D51" w:rsidRDefault="00704D51" w:rsidP="00704D51">
      <w:pPr>
        <w:spacing w:after="0"/>
      </w:pPr>
      <w:r w:rsidRPr="006B1855">
        <w:t xml:space="preserve"> </w:t>
      </w:r>
    </w:p>
    <w:p w14:paraId="7E524EF5" w14:textId="77777777" w:rsidR="00704D51" w:rsidRPr="001862DE" w:rsidRDefault="00704D51" w:rsidP="00704D51">
      <w:pPr>
        <w:pStyle w:val="Heading1"/>
        <w:spacing w:before="0" w:after="0"/>
      </w:pPr>
      <w:bookmarkStart w:id="47" w:name="_Toc115109438"/>
      <w:r w:rsidRPr="001862DE">
        <w:t>ANEXOS Y REGISTROS.</w:t>
      </w:r>
      <w:bookmarkEnd w:id="47"/>
    </w:p>
    <w:p w14:paraId="36AC18D2" w14:textId="77777777" w:rsidR="00704D51" w:rsidRDefault="00704D51" w:rsidP="00704D51">
      <w:pPr>
        <w:spacing w:after="0"/>
        <w:rPr>
          <w:rFonts w:ascii="Arial" w:hAnsi="Arial" w:cs="Arial"/>
          <w:sz w:val="24"/>
        </w:rPr>
      </w:pPr>
    </w:p>
    <w:p w14:paraId="03410809" w14:textId="77777777" w:rsidR="00704D51" w:rsidRPr="001862DE" w:rsidRDefault="00704D51" w:rsidP="00704D51">
      <w:pPr>
        <w:pStyle w:val="ListParagraph"/>
        <w:numPr>
          <w:ilvl w:val="0"/>
          <w:numId w:val="35"/>
        </w:numPr>
        <w:spacing w:after="0" w:line="240" w:lineRule="auto"/>
        <w:ind w:left="284" w:hanging="284"/>
        <w:jc w:val="both"/>
        <w:rPr>
          <w:rFonts w:ascii="Arial Narrow" w:hAnsi="Arial Narrow" w:cs="Arial"/>
        </w:rPr>
      </w:pPr>
      <w:r w:rsidRPr="001862DE">
        <w:rPr>
          <w:rFonts w:ascii="Arial Narrow" w:hAnsi="Arial Narrow" w:cs="Arial"/>
        </w:rPr>
        <w:t xml:space="preserve">Registros capacitaciones de </w:t>
      </w:r>
      <w:r w:rsidRPr="001862DE">
        <w:rPr>
          <w:rFonts w:ascii="Arial Narrow" w:hAnsi="Arial Narrow"/>
        </w:rPr>
        <w:t>la brigada de apoyo a emergencias y contingencias.</w:t>
      </w:r>
    </w:p>
    <w:p w14:paraId="70DDE947" w14:textId="77777777" w:rsidR="00704D51" w:rsidRPr="001862DE" w:rsidRDefault="00704D51" w:rsidP="00704D51">
      <w:pPr>
        <w:pStyle w:val="Default"/>
        <w:numPr>
          <w:ilvl w:val="0"/>
          <w:numId w:val="35"/>
        </w:numPr>
        <w:ind w:left="284" w:hanging="284"/>
        <w:jc w:val="both"/>
        <w:rPr>
          <w:rFonts w:ascii="Arial Narrow" w:hAnsi="Arial Narrow"/>
          <w:color w:val="auto"/>
          <w:sz w:val="22"/>
          <w:szCs w:val="22"/>
        </w:rPr>
      </w:pPr>
      <w:r w:rsidRPr="001862DE">
        <w:rPr>
          <w:rFonts w:ascii="Arial Narrow" w:hAnsi="Arial Narrow"/>
          <w:sz w:val="22"/>
          <w:szCs w:val="22"/>
        </w:rPr>
        <w:t xml:space="preserve">Análisis </w:t>
      </w:r>
      <w:r>
        <w:rPr>
          <w:rFonts w:ascii="Arial Narrow" w:hAnsi="Arial Narrow"/>
          <w:sz w:val="22"/>
          <w:szCs w:val="22"/>
        </w:rPr>
        <w:t xml:space="preserve">de </w:t>
      </w:r>
      <w:r w:rsidRPr="001862DE">
        <w:rPr>
          <w:rFonts w:ascii="Arial Narrow" w:hAnsi="Arial Narrow"/>
          <w:sz w:val="22"/>
          <w:szCs w:val="22"/>
        </w:rPr>
        <w:t>amenazas y vulnerabilidad.</w:t>
      </w:r>
    </w:p>
    <w:p w14:paraId="0C4B48DA" w14:textId="77777777" w:rsidR="00704D51" w:rsidRDefault="00704D51" w:rsidP="00704D51">
      <w:pPr>
        <w:spacing w:after="0"/>
        <w:ind w:left="284" w:hanging="284"/>
      </w:pPr>
    </w:p>
    <w:p w14:paraId="3F368792" w14:textId="77777777" w:rsidR="00704D51" w:rsidRPr="001862DE" w:rsidRDefault="00704D51" w:rsidP="00704D51">
      <w:pPr>
        <w:pStyle w:val="Heading1"/>
        <w:spacing w:before="0" w:after="0"/>
      </w:pPr>
      <w:bookmarkStart w:id="48" w:name="_Toc115109439"/>
      <w:r w:rsidRPr="001862DE">
        <w:t>REFERENCIAS</w:t>
      </w:r>
      <w:bookmarkEnd w:id="48"/>
    </w:p>
    <w:p w14:paraId="29FBC49B" w14:textId="77777777" w:rsidR="00704D51" w:rsidRPr="001862DE" w:rsidRDefault="00704D51" w:rsidP="00704D51">
      <w:pPr>
        <w:spacing w:after="0"/>
      </w:pPr>
    </w:p>
    <w:p w14:paraId="3AB23C9C"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sidRPr="001862DE">
        <w:rPr>
          <w:rFonts w:ascii="Arial Narrow" w:hAnsi="Arial Narrow"/>
        </w:rPr>
        <w:t xml:space="preserve">Alcaldía Mayor De Santa Fe De Bogotá. Oficina para la Prevención y Atención de Emergencias de Santa Fe de Bogotá. Sistema unificado para el manejo de emergencias. Santa Fe de Bogotá, 1995. </w:t>
      </w:r>
    </w:p>
    <w:p w14:paraId="62CBFF64"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sidRPr="001862DE">
        <w:rPr>
          <w:rFonts w:ascii="Arial Narrow" w:hAnsi="Arial Narrow"/>
        </w:rPr>
        <w:t>Cruz Roja Colombiana. Organización para emergencias: brigada de emergencia, Bogotá D.C. 2003. www.cruzrojacolombiana.org.</w:t>
      </w:r>
    </w:p>
    <w:p w14:paraId="47118D8C"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sidRPr="001862DE">
        <w:rPr>
          <w:rFonts w:ascii="Arial Narrow" w:hAnsi="Arial Narrow"/>
        </w:rPr>
        <w:t xml:space="preserve">Instituto Colombiano De Normas Técnicas. Higiene y seguridad, Medidas de seguridad en edificaciones. Medios de evacuación. Santa Fe de Bogotá, ICONTEC 1982, NTC 1700. </w:t>
      </w:r>
    </w:p>
    <w:p w14:paraId="0770151F"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sidRPr="001862DE">
        <w:rPr>
          <w:rFonts w:ascii="Arial Narrow" w:hAnsi="Arial Narrow"/>
        </w:rPr>
        <w:t xml:space="preserve">Sistema Nacional Para La Prevención Y Atención De Desastres. Manual para la elaboración de planes de emergencias empresariales y contingencias. Bogotá D.C. 2003. </w:t>
      </w:r>
    </w:p>
    <w:p w14:paraId="71E6F0E5"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sidRPr="001862DE">
        <w:rPr>
          <w:rFonts w:ascii="Arial Narrow" w:hAnsi="Arial Narrow"/>
        </w:rPr>
        <w:t xml:space="preserve">Plan De Emergencias De Bogotá. Guía para la prevención de planes empresariales. Bogotá, 2008. </w:t>
      </w:r>
    </w:p>
    <w:p w14:paraId="43B46898"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sidRPr="001862DE">
        <w:rPr>
          <w:rFonts w:ascii="Arial Narrow" w:hAnsi="Arial Narrow"/>
        </w:rPr>
        <w:lastRenderedPageBreak/>
        <w:t xml:space="preserve">Guía Planes </w:t>
      </w:r>
      <w:r>
        <w:rPr>
          <w:rFonts w:ascii="Arial Narrow" w:hAnsi="Arial Narrow"/>
        </w:rPr>
        <w:t>De Emergencias Y Contingencia DPAE</w:t>
      </w:r>
      <w:r w:rsidRPr="001862DE">
        <w:rPr>
          <w:rFonts w:ascii="Arial Narrow" w:hAnsi="Arial Narrow"/>
        </w:rPr>
        <w:t xml:space="preserve"> (Bogotá D.C 2009) www.fopae.gov.co.</w:t>
      </w:r>
    </w:p>
    <w:p w14:paraId="7B1D5C2B"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sidRPr="001862DE">
        <w:rPr>
          <w:rFonts w:ascii="Arial Narrow" w:hAnsi="Arial Narrow"/>
        </w:rPr>
        <w:t xml:space="preserve">Norma Técnica Colombiana NTC 1700 ratificada el 3 de marzo de 1982 “Higiene y Seguridad. Medidas de Seguridad en Edificaciones. Medios de Evacuación”. </w:t>
      </w:r>
    </w:p>
    <w:p w14:paraId="3065CC5E" w14:textId="77777777" w:rsidR="00704D51" w:rsidRPr="001862DE" w:rsidRDefault="00704D51" w:rsidP="00704D51">
      <w:pPr>
        <w:pStyle w:val="ListParagraph"/>
        <w:numPr>
          <w:ilvl w:val="0"/>
          <w:numId w:val="36"/>
        </w:numPr>
        <w:spacing w:after="0" w:line="240" w:lineRule="auto"/>
        <w:ind w:left="284" w:hanging="284"/>
        <w:jc w:val="both"/>
        <w:rPr>
          <w:rFonts w:ascii="Arial Narrow" w:hAnsi="Arial Narrow"/>
        </w:rPr>
      </w:pPr>
      <w:r>
        <w:rPr>
          <w:rFonts w:ascii="Arial Narrow" w:hAnsi="Arial Narrow"/>
        </w:rPr>
        <w:t>Código NFPA</w:t>
      </w:r>
      <w:r w:rsidRPr="001862DE">
        <w:rPr>
          <w:rFonts w:ascii="Arial Narrow" w:hAnsi="Arial Narrow"/>
        </w:rPr>
        <w:t xml:space="preserve"> 101 “Código de Seguridad Humana”.</w:t>
      </w:r>
    </w:p>
    <w:p w14:paraId="4C5DF79B" w14:textId="77777777" w:rsidR="00704D51" w:rsidRPr="001862DE" w:rsidRDefault="00704D51" w:rsidP="00704D51">
      <w:pPr>
        <w:spacing w:after="0"/>
      </w:pPr>
    </w:p>
    <w:p w14:paraId="4BF0DDC2" w14:textId="77777777" w:rsidR="00704D51" w:rsidRDefault="00704D51" w:rsidP="00704D51">
      <w:pPr>
        <w:spacing w:after="0"/>
      </w:pPr>
    </w:p>
    <w:p w14:paraId="72783D41" w14:textId="77777777" w:rsidR="00704D51" w:rsidRPr="001862DE" w:rsidRDefault="00704D51" w:rsidP="00704D51">
      <w:pPr>
        <w:pStyle w:val="Heading1"/>
        <w:spacing w:before="0" w:after="0"/>
      </w:pPr>
      <w:bookmarkStart w:id="49" w:name="_Toc115109440"/>
      <w:r w:rsidRPr="001862DE">
        <w:t>CUADRO DE APROBACIÓN.</w:t>
      </w:r>
      <w:bookmarkEnd w:id="49"/>
    </w:p>
    <w:p w14:paraId="09D2E865" w14:textId="77777777" w:rsidR="00704D51" w:rsidRPr="003D46B6" w:rsidRDefault="00704D51" w:rsidP="00704D51">
      <w:pPr>
        <w:pStyle w:val="NoSpacing"/>
        <w:ind w:left="284"/>
        <w:rPr>
          <w:b/>
          <w:i/>
          <w:lang w:val="es-C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2"/>
        <w:gridCol w:w="3819"/>
        <w:gridCol w:w="4403"/>
      </w:tblGrid>
      <w:tr w:rsidR="00704D51" w:rsidRPr="003D46B6" w14:paraId="663840D1" w14:textId="77777777" w:rsidTr="006F7F5B">
        <w:trPr>
          <w:trHeight w:val="355"/>
          <w:jc w:val="center"/>
        </w:trPr>
        <w:tc>
          <w:tcPr>
            <w:tcW w:w="1152" w:type="dxa"/>
            <w:vAlign w:val="center"/>
          </w:tcPr>
          <w:p w14:paraId="7B2A0EE1" w14:textId="77777777" w:rsidR="00704D51" w:rsidRPr="003D46B6" w:rsidRDefault="00704D51" w:rsidP="006F7F5B">
            <w:pPr>
              <w:pStyle w:val="Header"/>
              <w:spacing w:before="120"/>
              <w:rPr>
                <w:rFonts w:eastAsia="Batang" w:cs="Arial"/>
                <w:b/>
                <w:sz w:val="24"/>
                <w:szCs w:val="24"/>
              </w:rPr>
            </w:pPr>
            <w:r w:rsidRPr="003D46B6">
              <w:rPr>
                <w:rFonts w:eastAsia="Batang" w:cs="Arial"/>
                <w:b/>
                <w:sz w:val="24"/>
                <w:szCs w:val="24"/>
              </w:rPr>
              <w:t>Reviso:</w:t>
            </w:r>
          </w:p>
        </w:tc>
        <w:tc>
          <w:tcPr>
            <w:tcW w:w="3819" w:type="dxa"/>
            <w:vAlign w:val="center"/>
          </w:tcPr>
          <w:p w14:paraId="1789C3AE" w14:textId="1658D5C3" w:rsidR="00704D51" w:rsidRPr="003D46B6" w:rsidRDefault="00EB3FE6" w:rsidP="006F7F5B">
            <w:pPr>
              <w:pStyle w:val="Header"/>
              <w:spacing w:before="120"/>
              <w:jc w:val="center"/>
              <w:rPr>
                <w:rFonts w:eastAsia="Batang" w:cs="Arial"/>
                <w:sz w:val="24"/>
                <w:szCs w:val="24"/>
              </w:rPr>
            </w:pPr>
            <w:r>
              <w:rPr>
                <w:rFonts w:eastAsia="Batang" w:cs="Arial"/>
                <w:sz w:val="24"/>
                <w:szCs w:val="24"/>
              </w:rPr>
              <w:t>Valentina Ruiz</w:t>
            </w:r>
          </w:p>
        </w:tc>
        <w:tc>
          <w:tcPr>
            <w:tcW w:w="4403" w:type="dxa"/>
            <w:vAlign w:val="center"/>
          </w:tcPr>
          <w:p w14:paraId="1B249A18" w14:textId="77777777" w:rsidR="00704D51" w:rsidRPr="003D46B6" w:rsidRDefault="00704D51" w:rsidP="006F7F5B">
            <w:pPr>
              <w:pStyle w:val="Header"/>
              <w:spacing w:before="120"/>
              <w:jc w:val="center"/>
              <w:rPr>
                <w:rFonts w:eastAsia="Batang" w:cs="Arial"/>
                <w:sz w:val="24"/>
                <w:szCs w:val="24"/>
              </w:rPr>
            </w:pPr>
            <w:r w:rsidRPr="003D46B6">
              <w:rPr>
                <w:rFonts w:eastAsia="Batang" w:cs="Arial"/>
                <w:sz w:val="24"/>
                <w:szCs w:val="24"/>
              </w:rPr>
              <w:t>Representante del SG-SST</w:t>
            </w:r>
          </w:p>
        </w:tc>
      </w:tr>
      <w:tr w:rsidR="00704D51" w:rsidRPr="003D46B6" w14:paraId="2C82A56F" w14:textId="77777777" w:rsidTr="006F7F5B">
        <w:trPr>
          <w:trHeight w:val="235"/>
          <w:jc w:val="center"/>
        </w:trPr>
        <w:tc>
          <w:tcPr>
            <w:tcW w:w="1152" w:type="dxa"/>
            <w:vAlign w:val="center"/>
          </w:tcPr>
          <w:p w14:paraId="171B7150" w14:textId="77777777" w:rsidR="00704D51" w:rsidRPr="003D46B6" w:rsidRDefault="00704D51" w:rsidP="006F7F5B">
            <w:pPr>
              <w:pStyle w:val="Header"/>
              <w:spacing w:before="120"/>
              <w:rPr>
                <w:rFonts w:eastAsia="Batang" w:cs="Arial"/>
                <w:sz w:val="24"/>
                <w:szCs w:val="24"/>
              </w:rPr>
            </w:pPr>
            <w:r w:rsidRPr="003D46B6">
              <w:rPr>
                <w:rFonts w:eastAsia="Batang" w:cs="Arial"/>
                <w:b/>
                <w:sz w:val="24"/>
                <w:szCs w:val="24"/>
              </w:rPr>
              <w:t>Aprobó:</w:t>
            </w:r>
          </w:p>
        </w:tc>
        <w:tc>
          <w:tcPr>
            <w:tcW w:w="3819" w:type="dxa"/>
            <w:vAlign w:val="center"/>
          </w:tcPr>
          <w:p w14:paraId="12D6C64F" w14:textId="36B965C8" w:rsidR="00704D51" w:rsidRPr="003D46B6" w:rsidRDefault="00EB3FE6" w:rsidP="006F7F5B">
            <w:pPr>
              <w:pStyle w:val="Header"/>
              <w:spacing w:before="120"/>
              <w:jc w:val="center"/>
              <w:rPr>
                <w:rFonts w:eastAsia="Batang" w:cs="Arial"/>
                <w:sz w:val="24"/>
                <w:szCs w:val="24"/>
              </w:rPr>
            </w:pPr>
            <w:r>
              <w:rPr>
                <w:rFonts w:eastAsia="Batang" w:cs="Arial"/>
                <w:sz w:val="24"/>
                <w:szCs w:val="24"/>
              </w:rPr>
              <w:t>Carlos Ruiz</w:t>
            </w:r>
          </w:p>
        </w:tc>
        <w:tc>
          <w:tcPr>
            <w:tcW w:w="4403" w:type="dxa"/>
            <w:vAlign w:val="center"/>
          </w:tcPr>
          <w:p w14:paraId="548279AC" w14:textId="77777777" w:rsidR="00704D51" w:rsidRPr="003D46B6" w:rsidRDefault="00704D51" w:rsidP="006F7F5B">
            <w:pPr>
              <w:pStyle w:val="Header"/>
              <w:spacing w:before="120"/>
              <w:jc w:val="center"/>
              <w:rPr>
                <w:rFonts w:eastAsia="Batang" w:cs="Arial"/>
                <w:sz w:val="24"/>
                <w:szCs w:val="24"/>
              </w:rPr>
            </w:pPr>
            <w:r w:rsidRPr="003D46B6">
              <w:rPr>
                <w:rFonts w:eastAsia="Batang" w:cs="Arial"/>
                <w:sz w:val="24"/>
                <w:szCs w:val="24"/>
              </w:rPr>
              <w:t>Representante legal</w:t>
            </w:r>
          </w:p>
        </w:tc>
      </w:tr>
    </w:tbl>
    <w:p w14:paraId="2B116705" w14:textId="77777777" w:rsidR="00704D51" w:rsidRDefault="00704D51" w:rsidP="00704D51">
      <w:pPr>
        <w:rPr>
          <w:rFonts w:cs="Arial"/>
          <w:b/>
          <w:sz w:val="24"/>
        </w:rPr>
      </w:pPr>
    </w:p>
    <w:p w14:paraId="55AA0089" w14:textId="77777777" w:rsidR="00704D51" w:rsidRPr="001862DE" w:rsidRDefault="00704D51" w:rsidP="00704D51">
      <w:pPr>
        <w:pStyle w:val="Heading1"/>
        <w:spacing w:before="0" w:after="0"/>
      </w:pPr>
      <w:bookmarkStart w:id="50" w:name="_Toc115109441"/>
      <w:r w:rsidRPr="001862DE">
        <w:t>CONTROL DE CAMBIOS.</w:t>
      </w:r>
      <w:bookmarkEnd w:id="50"/>
    </w:p>
    <w:tbl>
      <w:tblPr>
        <w:tblpPr w:leftFromText="141" w:rightFromText="141" w:vertAnchor="text" w:horzAnchor="margin" w:tblpX="212" w:tblpY="17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3898"/>
        <w:gridCol w:w="4394"/>
      </w:tblGrid>
      <w:tr w:rsidR="00704D51" w:rsidRPr="003D46B6" w14:paraId="34792E4D" w14:textId="77777777" w:rsidTr="006F7F5B">
        <w:trPr>
          <w:trHeight w:val="414"/>
        </w:trPr>
        <w:tc>
          <w:tcPr>
            <w:tcW w:w="1134" w:type="dxa"/>
            <w:vAlign w:val="center"/>
          </w:tcPr>
          <w:p w14:paraId="75E359D0" w14:textId="77777777" w:rsidR="00704D51" w:rsidRPr="003D46B6" w:rsidRDefault="00704D51" w:rsidP="006F7F5B">
            <w:pPr>
              <w:spacing w:before="120"/>
              <w:jc w:val="center"/>
              <w:rPr>
                <w:rFonts w:cs="Arial"/>
                <w:b/>
                <w:sz w:val="24"/>
              </w:rPr>
            </w:pPr>
            <w:r w:rsidRPr="003D46B6">
              <w:rPr>
                <w:rFonts w:cs="Arial"/>
                <w:b/>
                <w:sz w:val="24"/>
              </w:rPr>
              <w:t>Versión</w:t>
            </w:r>
          </w:p>
        </w:tc>
        <w:tc>
          <w:tcPr>
            <w:tcW w:w="3898" w:type="dxa"/>
            <w:vAlign w:val="center"/>
          </w:tcPr>
          <w:p w14:paraId="2DF97CCC" w14:textId="77777777" w:rsidR="00704D51" w:rsidRPr="003D46B6" w:rsidRDefault="00704D51" w:rsidP="006F7F5B">
            <w:pPr>
              <w:spacing w:before="120"/>
              <w:jc w:val="center"/>
              <w:rPr>
                <w:rFonts w:cs="Arial"/>
                <w:b/>
                <w:sz w:val="24"/>
              </w:rPr>
            </w:pPr>
            <w:r w:rsidRPr="003D46B6">
              <w:rPr>
                <w:rFonts w:cs="Arial"/>
                <w:b/>
                <w:sz w:val="24"/>
              </w:rPr>
              <w:t>Fecha actualización</w:t>
            </w:r>
          </w:p>
        </w:tc>
        <w:tc>
          <w:tcPr>
            <w:tcW w:w="4394" w:type="dxa"/>
            <w:vAlign w:val="center"/>
          </w:tcPr>
          <w:p w14:paraId="573557E1" w14:textId="77777777" w:rsidR="00704D51" w:rsidRPr="003D46B6" w:rsidRDefault="00704D51" w:rsidP="006F7F5B">
            <w:pPr>
              <w:spacing w:before="120"/>
              <w:jc w:val="center"/>
              <w:rPr>
                <w:rFonts w:cs="Arial"/>
                <w:b/>
                <w:sz w:val="24"/>
              </w:rPr>
            </w:pPr>
            <w:r w:rsidRPr="003D46B6">
              <w:rPr>
                <w:rFonts w:cs="Arial"/>
                <w:b/>
                <w:sz w:val="24"/>
              </w:rPr>
              <w:t>Descripción del cambio</w:t>
            </w:r>
          </w:p>
        </w:tc>
      </w:tr>
      <w:tr w:rsidR="00704D51" w:rsidRPr="003D46B6" w14:paraId="0D249904" w14:textId="77777777" w:rsidTr="006F7F5B">
        <w:trPr>
          <w:trHeight w:val="282"/>
        </w:trPr>
        <w:tc>
          <w:tcPr>
            <w:tcW w:w="1134" w:type="dxa"/>
          </w:tcPr>
          <w:p w14:paraId="27F21877" w14:textId="77777777" w:rsidR="00704D51" w:rsidRPr="003D46B6" w:rsidRDefault="00704D51" w:rsidP="006F7F5B">
            <w:pPr>
              <w:spacing w:before="120"/>
              <w:rPr>
                <w:rFonts w:cs="Arial"/>
                <w:sz w:val="24"/>
              </w:rPr>
            </w:pPr>
            <w:r w:rsidRPr="003D46B6">
              <w:rPr>
                <w:rFonts w:cs="Arial"/>
                <w:sz w:val="24"/>
              </w:rPr>
              <w:t xml:space="preserve">        1</w:t>
            </w:r>
          </w:p>
        </w:tc>
        <w:tc>
          <w:tcPr>
            <w:tcW w:w="3898" w:type="dxa"/>
          </w:tcPr>
          <w:p w14:paraId="0DA15491" w14:textId="0471D981" w:rsidR="00704D51" w:rsidRPr="003D46B6" w:rsidRDefault="00704D51" w:rsidP="006F7F5B">
            <w:pPr>
              <w:spacing w:before="120"/>
              <w:rPr>
                <w:rFonts w:cs="Arial"/>
                <w:sz w:val="24"/>
              </w:rPr>
            </w:pPr>
            <w:r w:rsidRPr="003D46B6">
              <w:rPr>
                <w:rFonts w:cs="Arial"/>
                <w:bCs/>
                <w:sz w:val="24"/>
              </w:rPr>
              <w:t xml:space="preserve">       </w:t>
            </w:r>
            <w:r>
              <w:rPr>
                <w:rFonts w:cs="Arial"/>
                <w:bCs/>
                <w:sz w:val="24"/>
              </w:rPr>
              <w:t>01</w:t>
            </w:r>
            <w:r w:rsidRPr="003D46B6">
              <w:rPr>
                <w:rFonts w:cs="Arial"/>
                <w:bCs/>
                <w:sz w:val="24"/>
              </w:rPr>
              <w:t>/0</w:t>
            </w:r>
            <w:r w:rsidR="00EB3FE6">
              <w:rPr>
                <w:rFonts w:cs="Arial"/>
                <w:bCs/>
                <w:sz w:val="24"/>
              </w:rPr>
              <w:t>4</w:t>
            </w:r>
            <w:r w:rsidRPr="003D46B6">
              <w:rPr>
                <w:rFonts w:cs="Arial"/>
                <w:bCs/>
                <w:sz w:val="24"/>
              </w:rPr>
              <w:t>/202</w:t>
            </w:r>
            <w:r>
              <w:rPr>
                <w:rFonts w:cs="Arial"/>
                <w:bCs/>
                <w:sz w:val="24"/>
              </w:rPr>
              <w:t>4</w:t>
            </w:r>
          </w:p>
        </w:tc>
        <w:tc>
          <w:tcPr>
            <w:tcW w:w="4394" w:type="dxa"/>
          </w:tcPr>
          <w:p w14:paraId="0135EF29" w14:textId="77777777" w:rsidR="00704D51" w:rsidRPr="003D46B6" w:rsidRDefault="00704D51" w:rsidP="006F7F5B">
            <w:pPr>
              <w:spacing w:before="120"/>
              <w:rPr>
                <w:rFonts w:cs="Arial"/>
                <w:sz w:val="24"/>
              </w:rPr>
            </w:pPr>
            <w:r>
              <w:rPr>
                <w:rFonts w:cs="Arial"/>
                <w:sz w:val="24"/>
              </w:rPr>
              <w:t xml:space="preserve">                    </w:t>
            </w:r>
            <w:r w:rsidRPr="003D46B6">
              <w:rPr>
                <w:rFonts w:cs="Arial"/>
                <w:sz w:val="24"/>
              </w:rPr>
              <w:t>Creación del documento</w:t>
            </w:r>
          </w:p>
        </w:tc>
      </w:tr>
    </w:tbl>
    <w:p w14:paraId="500EECDE" w14:textId="77777777" w:rsidR="00704D51" w:rsidRPr="003D46B6" w:rsidRDefault="00704D51" w:rsidP="00704D51">
      <w:pPr>
        <w:pStyle w:val="LFTFooterCustomText"/>
        <w:jc w:val="both"/>
        <w:rPr>
          <w:rStyle w:val="hps"/>
          <w:rFonts w:ascii="Arial" w:hAnsi="Arial" w:cs="Arial"/>
          <w:color w:val="333333"/>
          <w:sz w:val="24"/>
          <w:szCs w:val="24"/>
          <w:lang w:val="es-CO"/>
        </w:rPr>
      </w:pPr>
    </w:p>
    <w:p w14:paraId="67A1F1C0" w14:textId="77777777" w:rsidR="00704D51" w:rsidRDefault="00704D51" w:rsidP="00704D51"/>
    <w:p w14:paraId="4AC446E3" w14:textId="77777777" w:rsidR="00704D51" w:rsidRDefault="00704D51" w:rsidP="00704D51"/>
    <w:p w14:paraId="15A10885" w14:textId="77777777" w:rsidR="00D65899" w:rsidRDefault="00D65899"/>
    <w:sectPr w:rsidR="00D65899" w:rsidSect="004F58D1">
      <w:pgSz w:w="12240" w:h="15840" w:code="1"/>
      <w:pgMar w:top="1985" w:right="1134" w:bottom="1701" w:left="1134"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18C0" w14:textId="77777777" w:rsidR="004F58D1" w:rsidRDefault="004F58D1" w:rsidP="00704D51">
      <w:pPr>
        <w:spacing w:after="0"/>
      </w:pPr>
      <w:r>
        <w:separator/>
      </w:r>
    </w:p>
  </w:endnote>
  <w:endnote w:type="continuationSeparator" w:id="0">
    <w:p w14:paraId="27322057" w14:textId="77777777" w:rsidR="004F58D1" w:rsidRDefault="004F58D1" w:rsidP="00704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rlow-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6A91" w14:textId="77777777" w:rsidR="00D14FD6" w:rsidRDefault="00000000" w:rsidP="006C5508">
    <w:pPr>
      <w:pStyle w:val="Footer"/>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p w14:paraId="030349C5" w14:textId="77777777" w:rsidR="00D14FD6" w:rsidRPr="006C5508" w:rsidRDefault="00D14FD6" w:rsidP="006C5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C0D4" w14:textId="77777777" w:rsidR="004F58D1" w:rsidRDefault="004F58D1" w:rsidP="00704D51">
      <w:pPr>
        <w:spacing w:after="0"/>
      </w:pPr>
      <w:r>
        <w:separator/>
      </w:r>
    </w:p>
  </w:footnote>
  <w:footnote w:type="continuationSeparator" w:id="0">
    <w:p w14:paraId="31B6AB1D" w14:textId="77777777" w:rsidR="004F58D1" w:rsidRDefault="004F58D1" w:rsidP="00704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80" w:type="dxa"/>
      <w:tblInd w:w="-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037"/>
      <w:gridCol w:w="2003"/>
    </w:tblGrid>
    <w:tr w:rsidR="00DB3BC0" w14:paraId="54C08055" w14:textId="77777777" w:rsidTr="00215168">
      <w:trPr>
        <w:trHeight w:val="1022"/>
      </w:trPr>
      <w:tc>
        <w:tcPr>
          <w:tcW w:w="3240" w:type="dxa"/>
          <w:shd w:val="clear" w:color="auto" w:fill="auto"/>
          <w:tcMar>
            <w:top w:w="100" w:type="dxa"/>
            <w:left w:w="100" w:type="dxa"/>
            <w:bottom w:w="100" w:type="dxa"/>
            <w:right w:w="100" w:type="dxa"/>
          </w:tcMar>
        </w:tcPr>
        <w:p w14:paraId="6150DB49" w14:textId="55AED987" w:rsidR="00D14FD6" w:rsidRDefault="00C072DD" w:rsidP="008B6764">
          <w:pPr>
            <w:widowControl w:val="0"/>
            <w:jc w:val="center"/>
          </w:pPr>
          <w:r>
            <w:rPr>
              <w:noProof/>
              <w14:ligatures w14:val="standardContextual"/>
            </w:rPr>
            <w:drawing>
              <wp:anchor distT="0" distB="0" distL="114300" distR="114300" simplePos="0" relativeHeight="251659264" behindDoc="1" locked="0" layoutInCell="1" allowOverlap="1" wp14:anchorId="33C96C86" wp14:editId="16DF69C2">
                <wp:simplePos x="0" y="0"/>
                <wp:positionH relativeFrom="column">
                  <wp:posOffset>680085</wp:posOffset>
                </wp:positionH>
                <wp:positionV relativeFrom="paragraph">
                  <wp:posOffset>60960</wp:posOffset>
                </wp:positionV>
                <wp:extent cx="490220" cy="490220"/>
                <wp:effectExtent l="0" t="0" r="5080" b="5080"/>
                <wp:wrapNone/>
                <wp:docPr id="604861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61482" name="Picture 604861482"/>
                        <pic:cNvPicPr/>
                      </pic:nvPicPr>
                      <pic:blipFill>
                        <a:blip r:embed="rId1">
                          <a:extLst>
                            <a:ext uri="{28A0092B-C50C-407E-A947-70E740481C1C}">
                              <a14:useLocalDpi xmlns:a14="http://schemas.microsoft.com/office/drawing/2010/main" val="0"/>
                            </a:ext>
                          </a:extLst>
                        </a:blip>
                        <a:stretch>
                          <a:fillRect/>
                        </a:stretch>
                      </pic:blipFill>
                      <pic:spPr>
                        <a:xfrm>
                          <a:off x="0" y="0"/>
                          <a:ext cx="490220" cy="490220"/>
                        </a:xfrm>
                        <a:prstGeom prst="rect">
                          <a:avLst/>
                        </a:prstGeom>
                      </pic:spPr>
                    </pic:pic>
                  </a:graphicData>
                </a:graphic>
                <wp14:sizeRelH relativeFrom="margin">
                  <wp14:pctWidth>0</wp14:pctWidth>
                </wp14:sizeRelH>
                <wp14:sizeRelV relativeFrom="margin">
                  <wp14:pctHeight>0</wp14:pctHeight>
                </wp14:sizeRelV>
              </wp:anchor>
            </w:drawing>
          </w:r>
        </w:p>
      </w:tc>
      <w:tc>
        <w:tcPr>
          <w:tcW w:w="6037" w:type="dxa"/>
          <w:shd w:val="clear" w:color="auto" w:fill="auto"/>
          <w:tcMar>
            <w:top w:w="100" w:type="dxa"/>
            <w:left w:w="100" w:type="dxa"/>
            <w:bottom w:w="100" w:type="dxa"/>
            <w:right w:w="100" w:type="dxa"/>
          </w:tcMar>
          <w:vAlign w:val="center"/>
        </w:tcPr>
        <w:p w14:paraId="75F96771" w14:textId="77777777" w:rsidR="00D14FD6" w:rsidRPr="003A7E50" w:rsidRDefault="00000000" w:rsidP="008B6764">
          <w:pPr>
            <w:widowControl w:val="0"/>
            <w:jc w:val="center"/>
            <w:rPr>
              <w:rFonts w:ascii="Cambria" w:eastAsia="Cambria" w:hAnsi="Cambria" w:cs="Cambria"/>
              <w:b/>
              <w:szCs w:val="22"/>
            </w:rPr>
          </w:pPr>
          <w:r>
            <w:rPr>
              <w:rFonts w:ascii="Cambria" w:eastAsia="Cambria" w:hAnsi="Cambria" w:cs="Cambria"/>
              <w:b/>
              <w:szCs w:val="22"/>
            </w:rPr>
            <w:t>PLAN DE EMERGENCIA Y CONTINGENCIA</w:t>
          </w:r>
        </w:p>
      </w:tc>
      <w:tc>
        <w:tcPr>
          <w:tcW w:w="2003" w:type="dxa"/>
        </w:tcPr>
        <w:p w14:paraId="7C0257C7" w14:textId="77777777" w:rsidR="00D14FD6" w:rsidRPr="003A7E50" w:rsidRDefault="00D14FD6" w:rsidP="008B6764">
          <w:pPr>
            <w:widowControl w:val="0"/>
            <w:jc w:val="center"/>
            <w:rPr>
              <w:rFonts w:ascii="Cambria" w:eastAsia="Cambria" w:hAnsi="Cambria" w:cs="Cambria"/>
              <w:b/>
              <w:szCs w:val="22"/>
            </w:rPr>
          </w:pPr>
        </w:p>
        <w:p w14:paraId="00EE65B5" w14:textId="77777777" w:rsidR="00D14FD6" w:rsidRPr="003A7E50" w:rsidRDefault="00000000" w:rsidP="00215168">
          <w:pPr>
            <w:widowControl w:val="0"/>
            <w:jc w:val="center"/>
            <w:rPr>
              <w:rFonts w:ascii="Cambria" w:eastAsia="Cambria" w:hAnsi="Cambria" w:cs="Cambria"/>
              <w:b/>
              <w:szCs w:val="22"/>
            </w:rPr>
          </w:pPr>
          <w:r w:rsidRPr="003A7E50">
            <w:rPr>
              <w:rFonts w:ascii="Cambria" w:eastAsia="Cambria" w:hAnsi="Cambria" w:cs="Cambria"/>
              <w:b/>
              <w:szCs w:val="22"/>
            </w:rPr>
            <w:t>SGSST-</w:t>
          </w:r>
          <w:r>
            <w:rPr>
              <w:rFonts w:ascii="Cambria" w:eastAsia="Cambria" w:hAnsi="Cambria" w:cs="Cambria"/>
              <w:b/>
              <w:szCs w:val="22"/>
            </w:rPr>
            <w:t>PL</w:t>
          </w:r>
          <w:r w:rsidRPr="003A7E50">
            <w:rPr>
              <w:rFonts w:ascii="Cambria" w:eastAsia="Cambria" w:hAnsi="Cambria" w:cs="Cambria"/>
              <w:b/>
              <w:szCs w:val="22"/>
            </w:rPr>
            <w:t>1-V1</w:t>
          </w:r>
        </w:p>
      </w:tc>
    </w:tr>
  </w:tbl>
  <w:p w14:paraId="780823D4" w14:textId="4E19FA94" w:rsidR="00D14FD6" w:rsidRPr="00870B7F" w:rsidRDefault="00D14FD6">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7E8"/>
    <w:multiLevelType w:val="multilevel"/>
    <w:tmpl w:val="E97255E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0967641C"/>
    <w:multiLevelType w:val="hybridMultilevel"/>
    <w:tmpl w:val="AF7A5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252A"/>
    <w:multiLevelType w:val="hybridMultilevel"/>
    <w:tmpl w:val="1996D142"/>
    <w:lvl w:ilvl="0" w:tplc="0C0A0001">
      <w:start w:val="1"/>
      <w:numFmt w:val="bullet"/>
      <w:lvlText w:val=""/>
      <w:lvlJc w:val="left"/>
      <w:pPr>
        <w:tabs>
          <w:tab w:val="num" w:pos="360"/>
        </w:tabs>
        <w:ind w:left="360" w:hanging="360"/>
      </w:pPr>
      <w:rPr>
        <w:rFonts w:ascii="Symbol" w:hAnsi="Symbol" w:hint="default"/>
      </w:rPr>
    </w:lvl>
    <w:lvl w:ilvl="1" w:tplc="240A000D">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D108046">
      <w:numFmt w:val="bullet"/>
      <w:lvlText w:val="•"/>
      <w:lvlJc w:val="left"/>
      <w:pPr>
        <w:ind w:left="2880" w:hanging="360"/>
      </w:pPr>
      <w:rPr>
        <w:rFonts w:ascii="Arial Narrow" w:eastAsia="Times New Roman" w:hAnsi="Arial Narrow"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12AFA"/>
    <w:multiLevelType w:val="hybridMultilevel"/>
    <w:tmpl w:val="FA2E5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C403A2"/>
    <w:multiLevelType w:val="hybridMultilevel"/>
    <w:tmpl w:val="2A58C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B30FE4"/>
    <w:multiLevelType w:val="hybridMultilevel"/>
    <w:tmpl w:val="B270F6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62B41"/>
    <w:multiLevelType w:val="hybridMultilevel"/>
    <w:tmpl w:val="513A79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69271C"/>
    <w:multiLevelType w:val="hybridMultilevel"/>
    <w:tmpl w:val="E7E28B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A347D"/>
    <w:multiLevelType w:val="hybridMultilevel"/>
    <w:tmpl w:val="A4A874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7155E"/>
    <w:multiLevelType w:val="hybridMultilevel"/>
    <w:tmpl w:val="BA2EF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ED78C7"/>
    <w:multiLevelType w:val="hybridMultilevel"/>
    <w:tmpl w:val="35264198"/>
    <w:lvl w:ilvl="0" w:tplc="6360C200">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BF50A5"/>
    <w:multiLevelType w:val="hybridMultilevel"/>
    <w:tmpl w:val="3BB60D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912216"/>
    <w:multiLevelType w:val="hybridMultilevel"/>
    <w:tmpl w:val="C97064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673847"/>
    <w:multiLevelType w:val="hybridMultilevel"/>
    <w:tmpl w:val="6F242F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4130D5"/>
    <w:multiLevelType w:val="hybridMultilevel"/>
    <w:tmpl w:val="9EB40AF8"/>
    <w:lvl w:ilvl="0" w:tplc="240A0001">
      <w:start w:val="1"/>
      <w:numFmt w:val="bullet"/>
      <w:lvlText w:val=""/>
      <w:lvlJc w:val="left"/>
      <w:pPr>
        <w:tabs>
          <w:tab w:val="num" w:pos="360"/>
        </w:tabs>
        <w:ind w:left="360" w:hanging="360"/>
      </w:pPr>
      <w:rPr>
        <w:rFonts w:ascii="Symbol" w:hAnsi="Symbol" w:hint="default"/>
        <w:b w:val="0"/>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A6506A"/>
    <w:multiLevelType w:val="hybridMultilevel"/>
    <w:tmpl w:val="3F3C3B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6A3AC4"/>
    <w:multiLevelType w:val="hybridMultilevel"/>
    <w:tmpl w:val="84BA3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E0118C"/>
    <w:multiLevelType w:val="hybridMultilevel"/>
    <w:tmpl w:val="0554D434"/>
    <w:lvl w:ilvl="0" w:tplc="E11203C2">
      <w:start w:val="1"/>
      <w:numFmt w:val="bullet"/>
      <w:lvlText w:val=""/>
      <w:lvlJc w:val="left"/>
      <w:pPr>
        <w:tabs>
          <w:tab w:val="num" w:pos="720"/>
        </w:tabs>
        <w:ind w:left="720" w:hanging="360"/>
      </w:pPr>
      <w:rPr>
        <w:rFonts w:ascii="Symbol" w:hAnsi="Symbol" w:hint="default"/>
        <w:sz w:val="20"/>
      </w:rPr>
    </w:lvl>
    <w:lvl w:ilvl="1" w:tplc="0C0A000F">
      <w:start w:val="1"/>
      <w:numFmt w:val="decimal"/>
      <w:lvlText w:val="%2."/>
      <w:lvlJc w:val="left"/>
      <w:pPr>
        <w:tabs>
          <w:tab w:val="num" w:pos="1440"/>
        </w:tabs>
        <w:ind w:left="1440" w:hanging="360"/>
      </w:pPr>
    </w:lvl>
    <w:lvl w:ilvl="2" w:tplc="5C14BE18">
      <w:start w:val="601"/>
      <w:numFmt w:val="decimal"/>
      <w:lvlText w:val="%3"/>
      <w:lvlJc w:val="left"/>
      <w:pPr>
        <w:ind w:left="2160" w:hanging="360"/>
      </w:pPr>
      <w:rPr>
        <w:rFonts w:ascii="Barlow-Bold" w:hAnsi="Barlow-Bold" w:hint="default"/>
        <w:color w:val="53565A"/>
        <w:sz w:val="21"/>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3C7C07"/>
    <w:multiLevelType w:val="multilevel"/>
    <w:tmpl w:val="6494DF40"/>
    <w:lvl w:ilvl="0">
      <w:start w:val="5"/>
      <w:numFmt w:val="decimal"/>
      <w:pStyle w:val="Heading3"/>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3D2057"/>
    <w:multiLevelType w:val="hybridMultilevel"/>
    <w:tmpl w:val="E4DC75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59C7290"/>
    <w:multiLevelType w:val="hybridMultilevel"/>
    <w:tmpl w:val="61B6D9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ADB7928"/>
    <w:multiLevelType w:val="hybridMultilevel"/>
    <w:tmpl w:val="AB5211E2"/>
    <w:lvl w:ilvl="0" w:tplc="0C0A0001">
      <w:start w:val="1"/>
      <w:numFmt w:val="bullet"/>
      <w:lvlText w:val=""/>
      <w:lvlJc w:val="left"/>
      <w:pPr>
        <w:tabs>
          <w:tab w:val="num" w:pos="360"/>
        </w:tabs>
        <w:ind w:left="360" w:hanging="360"/>
      </w:pPr>
      <w:rPr>
        <w:rFonts w:ascii="Symbol" w:hAnsi="Symbol" w:hint="default"/>
      </w:rPr>
    </w:lvl>
    <w:lvl w:ilvl="1" w:tplc="24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D108046">
      <w:numFmt w:val="bullet"/>
      <w:lvlText w:val="•"/>
      <w:lvlJc w:val="left"/>
      <w:pPr>
        <w:ind w:left="2880" w:hanging="360"/>
      </w:pPr>
      <w:rPr>
        <w:rFonts w:ascii="Arial Narrow" w:eastAsia="Times New Roman" w:hAnsi="Arial Narrow"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B73B5"/>
    <w:multiLevelType w:val="hybridMultilevel"/>
    <w:tmpl w:val="5582D598"/>
    <w:lvl w:ilvl="0" w:tplc="0C0A0001">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62B42"/>
    <w:multiLevelType w:val="hybridMultilevel"/>
    <w:tmpl w:val="6ED437CE"/>
    <w:lvl w:ilvl="0" w:tplc="5D54E97C">
      <w:start w:val="1"/>
      <w:numFmt w:val="bullet"/>
      <w:lvlText w:val=""/>
      <w:lvlJc w:val="left"/>
      <w:pPr>
        <w:tabs>
          <w:tab w:val="num" w:pos="720"/>
        </w:tabs>
        <w:ind w:left="720" w:hanging="360"/>
      </w:pPr>
      <w:rPr>
        <w:rFonts w:ascii="Symbol" w:hAnsi="Symbol" w:hint="default"/>
      </w:rPr>
    </w:lvl>
    <w:lvl w:ilvl="1" w:tplc="F8849198" w:tentative="1">
      <w:start w:val="1"/>
      <w:numFmt w:val="bullet"/>
      <w:lvlText w:val="o"/>
      <w:lvlJc w:val="left"/>
      <w:pPr>
        <w:tabs>
          <w:tab w:val="num" w:pos="1440"/>
        </w:tabs>
        <w:ind w:left="1440" w:hanging="360"/>
      </w:pPr>
      <w:rPr>
        <w:rFonts w:ascii="Courier New" w:hAnsi="Courier New" w:cs="Courier New" w:hint="default"/>
      </w:rPr>
    </w:lvl>
    <w:lvl w:ilvl="2" w:tplc="10CCB66E" w:tentative="1">
      <w:start w:val="1"/>
      <w:numFmt w:val="bullet"/>
      <w:lvlText w:val=""/>
      <w:lvlJc w:val="left"/>
      <w:pPr>
        <w:tabs>
          <w:tab w:val="num" w:pos="2160"/>
        </w:tabs>
        <w:ind w:left="2160" w:hanging="360"/>
      </w:pPr>
      <w:rPr>
        <w:rFonts w:ascii="Wingdings" w:hAnsi="Wingdings" w:hint="default"/>
      </w:rPr>
    </w:lvl>
    <w:lvl w:ilvl="3" w:tplc="0DA00BFC" w:tentative="1">
      <w:start w:val="1"/>
      <w:numFmt w:val="bullet"/>
      <w:lvlText w:val=""/>
      <w:lvlJc w:val="left"/>
      <w:pPr>
        <w:tabs>
          <w:tab w:val="num" w:pos="2880"/>
        </w:tabs>
        <w:ind w:left="2880" w:hanging="360"/>
      </w:pPr>
      <w:rPr>
        <w:rFonts w:ascii="Symbol" w:hAnsi="Symbol" w:hint="default"/>
      </w:rPr>
    </w:lvl>
    <w:lvl w:ilvl="4" w:tplc="1E1216F8" w:tentative="1">
      <w:start w:val="1"/>
      <w:numFmt w:val="bullet"/>
      <w:lvlText w:val="o"/>
      <w:lvlJc w:val="left"/>
      <w:pPr>
        <w:tabs>
          <w:tab w:val="num" w:pos="3600"/>
        </w:tabs>
        <w:ind w:left="3600" w:hanging="360"/>
      </w:pPr>
      <w:rPr>
        <w:rFonts w:ascii="Courier New" w:hAnsi="Courier New" w:cs="Courier New" w:hint="default"/>
      </w:rPr>
    </w:lvl>
    <w:lvl w:ilvl="5" w:tplc="954AB974" w:tentative="1">
      <w:start w:val="1"/>
      <w:numFmt w:val="bullet"/>
      <w:lvlText w:val=""/>
      <w:lvlJc w:val="left"/>
      <w:pPr>
        <w:tabs>
          <w:tab w:val="num" w:pos="4320"/>
        </w:tabs>
        <w:ind w:left="4320" w:hanging="360"/>
      </w:pPr>
      <w:rPr>
        <w:rFonts w:ascii="Wingdings" w:hAnsi="Wingdings" w:hint="default"/>
      </w:rPr>
    </w:lvl>
    <w:lvl w:ilvl="6" w:tplc="29006C56" w:tentative="1">
      <w:start w:val="1"/>
      <w:numFmt w:val="bullet"/>
      <w:lvlText w:val=""/>
      <w:lvlJc w:val="left"/>
      <w:pPr>
        <w:tabs>
          <w:tab w:val="num" w:pos="5040"/>
        </w:tabs>
        <w:ind w:left="5040" w:hanging="360"/>
      </w:pPr>
      <w:rPr>
        <w:rFonts w:ascii="Symbol" w:hAnsi="Symbol" w:hint="default"/>
      </w:rPr>
    </w:lvl>
    <w:lvl w:ilvl="7" w:tplc="8C9CB39E" w:tentative="1">
      <w:start w:val="1"/>
      <w:numFmt w:val="bullet"/>
      <w:lvlText w:val="o"/>
      <w:lvlJc w:val="left"/>
      <w:pPr>
        <w:tabs>
          <w:tab w:val="num" w:pos="5760"/>
        </w:tabs>
        <w:ind w:left="5760" w:hanging="360"/>
      </w:pPr>
      <w:rPr>
        <w:rFonts w:ascii="Courier New" w:hAnsi="Courier New" w:cs="Courier New" w:hint="default"/>
      </w:rPr>
    </w:lvl>
    <w:lvl w:ilvl="8" w:tplc="34667B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764A2"/>
    <w:multiLevelType w:val="hybridMultilevel"/>
    <w:tmpl w:val="C01220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B4ADC"/>
    <w:multiLevelType w:val="multilevel"/>
    <w:tmpl w:val="FB546106"/>
    <w:lvl w:ilvl="0">
      <w:start w:val="1"/>
      <w:numFmt w:val="decimal"/>
      <w:pStyle w:val="Heading1"/>
      <w:lvlText w:val="%1."/>
      <w:lvlJc w:val="left"/>
      <w:pPr>
        <w:tabs>
          <w:tab w:val="num" w:pos="432"/>
        </w:tabs>
        <w:ind w:left="432" w:hanging="432"/>
      </w:pPr>
      <w:rPr>
        <w:rFonts w:ascii="Arial Narrow" w:hAnsi="Arial Narrow" w:hint="default"/>
        <w:b/>
        <w:i w:val="0"/>
        <w:sz w:val="24"/>
      </w:rPr>
    </w:lvl>
    <w:lvl w:ilvl="1">
      <w:start w:val="1"/>
      <w:numFmt w:val="decimal"/>
      <w:pStyle w:val="Heading2"/>
      <w:lvlText w:val="%1.%2"/>
      <w:lvlJc w:val="left"/>
      <w:pPr>
        <w:tabs>
          <w:tab w:val="num" w:pos="576"/>
        </w:tabs>
        <w:ind w:left="576" w:hanging="576"/>
      </w:pPr>
      <w:rPr>
        <w:rFonts w:ascii="Arial Narrow" w:hAnsi="Arial Narrow" w:hint="default"/>
        <w:b/>
        <w:i w:val="0"/>
        <w:sz w:val="22"/>
      </w:rPr>
    </w:lvl>
    <w:lvl w:ilvl="2">
      <w:start w:val="1"/>
      <w:numFmt w:val="decimal"/>
      <w:lvlText w:val="%1.%2.%3"/>
      <w:lvlJc w:val="left"/>
      <w:pPr>
        <w:tabs>
          <w:tab w:val="num" w:pos="720"/>
        </w:tabs>
        <w:ind w:left="720" w:hanging="720"/>
      </w:pPr>
      <w:rPr>
        <w:rFonts w:ascii="Arial Narrow" w:hAnsi="Arial Narrow" w:hint="default"/>
        <w:b/>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76B65CE"/>
    <w:multiLevelType w:val="hybridMultilevel"/>
    <w:tmpl w:val="BEAEA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88B0DDA"/>
    <w:multiLevelType w:val="hybridMultilevel"/>
    <w:tmpl w:val="3C7CBC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627715"/>
    <w:multiLevelType w:val="hybridMultilevel"/>
    <w:tmpl w:val="E9C0EE3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D108046">
      <w:numFmt w:val="bullet"/>
      <w:lvlText w:val="•"/>
      <w:lvlJc w:val="left"/>
      <w:pPr>
        <w:ind w:left="2880" w:hanging="360"/>
      </w:pPr>
      <w:rPr>
        <w:rFonts w:ascii="Arial Narrow" w:eastAsia="Times New Roman" w:hAnsi="Arial Narrow"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6532E"/>
    <w:multiLevelType w:val="hybridMultilevel"/>
    <w:tmpl w:val="9870AD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65548"/>
    <w:multiLevelType w:val="hybridMultilevel"/>
    <w:tmpl w:val="DD48B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F36E1D"/>
    <w:multiLevelType w:val="hybridMultilevel"/>
    <w:tmpl w:val="4230B19A"/>
    <w:lvl w:ilvl="0" w:tplc="0C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B285F"/>
    <w:multiLevelType w:val="multilevel"/>
    <w:tmpl w:val="379810D8"/>
    <w:lvl w:ilvl="0">
      <w:start w:val="1"/>
      <w:numFmt w:val="decimal"/>
      <w:pStyle w:val="TITULO1"/>
      <w:lvlText w:val="%1."/>
      <w:lvlJc w:val="left"/>
      <w:pPr>
        <w:ind w:left="432" w:hanging="432"/>
      </w:pPr>
      <w:rPr>
        <w:rFonts w:ascii="Arial Narrow" w:eastAsia="Arial Narrow" w:hAnsi="Arial Narrow" w:cs="Arial Narrow"/>
        <w:b/>
        <w:i w:val="0"/>
        <w:sz w:val="24"/>
        <w:szCs w:val="24"/>
        <w:vertAlign w:val="baseline"/>
      </w:rPr>
    </w:lvl>
    <w:lvl w:ilvl="1">
      <w:start w:val="1"/>
      <w:numFmt w:val="decimal"/>
      <w:pStyle w:val="TITULO2N"/>
      <w:lvlText w:val="%1.%2"/>
      <w:lvlJc w:val="left"/>
      <w:pPr>
        <w:ind w:left="576" w:hanging="576"/>
      </w:pPr>
      <w:rPr>
        <w:rFonts w:ascii="Arial Narrow" w:eastAsia="Arial Narrow" w:hAnsi="Arial Narrow" w:cs="Arial Narrow"/>
        <w:b/>
        <w:i w:val="0"/>
        <w:sz w:val="22"/>
        <w:szCs w:val="22"/>
        <w:vertAlign w:val="baseline"/>
      </w:rPr>
    </w:lvl>
    <w:lvl w:ilvl="2">
      <w:start w:val="1"/>
      <w:numFmt w:val="decimal"/>
      <w:pStyle w:val="TITULO3N"/>
      <w:lvlText w:val="%1.%2.%3"/>
      <w:lvlJc w:val="left"/>
      <w:pPr>
        <w:ind w:left="720" w:hanging="720"/>
      </w:pPr>
      <w:rPr>
        <w:rFonts w:ascii="Arial Narrow" w:eastAsia="Arial Narrow" w:hAnsi="Arial Narrow" w:cs="Arial Narrow"/>
        <w:b/>
        <w:i w:val="0"/>
        <w:sz w:val="20"/>
        <w:szCs w:val="20"/>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3" w15:restartNumberingAfterBreak="0">
    <w:nsid w:val="6F973425"/>
    <w:multiLevelType w:val="hybridMultilevel"/>
    <w:tmpl w:val="7CC4D0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BB2114"/>
    <w:multiLevelType w:val="hybridMultilevel"/>
    <w:tmpl w:val="4FA4DB16"/>
    <w:lvl w:ilvl="0" w:tplc="5DA63CA4">
      <w:start w:val="1"/>
      <w:numFmt w:val="bullet"/>
      <w:lvlText w:val=""/>
      <w:lvlJc w:val="left"/>
      <w:pPr>
        <w:tabs>
          <w:tab w:val="num" w:pos="720"/>
        </w:tabs>
        <w:ind w:left="720" w:hanging="360"/>
      </w:pPr>
      <w:rPr>
        <w:rFonts w:ascii="Symbol" w:hAnsi="Symbol" w:hint="default"/>
      </w:rPr>
    </w:lvl>
    <w:lvl w:ilvl="1" w:tplc="F40AA388" w:tentative="1">
      <w:start w:val="1"/>
      <w:numFmt w:val="bullet"/>
      <w:lvlText w:val="o"/>
      <w:lvlJc w:val="left"/>
      <w:pPr>
        <w:tabs>
          <w:tab w:val="num" w:pos="1440"/>
        </w:tabs>
        <w:ind w:left="1440" w:hanging="360"/>
      </w:pPr>
      <w:rPr>
        <w:rFonts w:ascii="Courier New" w:hAnsi="Courier New" w:cs="Courier New" w:hint="default"/>
      </w:rPr>
    </w:lvl>
    <w:lvl w:ilvl="2" w:tplc="4210BD2E" w:tentative="1">
      <w:start w:val="1"/>
      <w:numFmt w:val="bullet"/>
      <w:lvlText w:val=""/>
      <w:lvlJc w:val="left"/>
      <w:pPr>
        <w:tabs>
          <w:tab w:val="num" w:pos="2160"/>
        </w:tabs>
        <w:ind w:left="2160" w:hanging="360"/>
      </w:pPr>
      <w:rPr>
        <w:rFonts w:ascii="Wingdings" w:hAnsi="Wingdings" w:hint="default"/>
      </w:rPr>
    </w:lvl>
    <w:lvl w:ilvl="3" w:tplc="2638AF26" w:tentative="1">
      <w:start w:val="1"/>
      <w:numFmt w:val="bullet"/>
      <w:lvlText w:val=""/>
      <w:lvlJc w:val="left"/>
      <w:pPr>
        <w:tabs>
          <w:tab w:val="num" w:pos="2880"/>
        </w:tabs>
        <w:ind w:left="2880" w:hanging="360"/>
      </w:pPr>
      <w:rPr>
        <w:rFonts w:ascii="Symbol" w:hAnsi="Symbol" w:hint="default"/>
      </w:rPr>
    </w:lvl>
    <w:lvl w:ilvl="4" w:tplc="BED2FD74" w:tentative="1">
      <w:start w:val="1"/>
      <w:numFmt w:val="bullet"/>
      <w:lvlText w:val="o"/>
      <w:lvlJc w:val="left"/>
      <w:pPr>
        <w:tabs>
          <w:tab w:val="num" w:pos="3600"/>
        </w:tabs>
        <w:ind w:left="3600" w:hanging="360"/>
      </w:pPr>
      <w:rPr>
        <w:rFonts w:ascii="Courier New" w:hAnsi="Courier New" w:cs="Courier New" w:hint="default"/>
      </w:rPr>
    </w:lvl>
    <w:lvl w:ilvl="5" w:tplc="D8D859F8" w:tentative="1">
      <w:start w:val="1"/>
      <w:numFmt w:val="bullet"/>
      <w:lvlText w:val=""/>
      <w:lvlJc w:val="left"/>
      <w:pPr>
        <w:tabs>
          <w:tab w:val="num" w:pos="4320"/>
        </w:tabs>
        <w:ind w:left="4320" w:hanging="360"/>
      </w:pPr>
      <w:rPr>
        <w:rFonts w:ascii="Wingdings" w:hAnsi="Wingdings" w:hint="default"/>
      </w:rPr>
    </w:lvl>
    <w:lvl w:ilvl="6" w:tplc="17E4DF02" w:tentative="1">
      <w:start w:val="1"/>
      <w:numFmt w:val="bullet"/>
      <w:lvlText w:val=""/>
      <w:lvlJc w:val="left"/>
      <w:pPr>
        <w:tabs>
          <w:tab w:val="num" w:pos="5040"/>
        </w:tabs>
        <w:ind w:left="5040" w:hanging="360"/>
      </w:pPr>
      <w:rPr>
        <w:rFonts w:ascii="Symbol" w:hAnsi="Symbol" w:hint="default"/>
      </w:rPr>
    </w:lvl>
    <w:lvl w:ilvl="7" w:tplc="EB76A286" w:tentative="1">
      <w:start w:val="1"/>
      <w:numFmt w:val="bullet"/>
      <w:lvlText w:val="o"/>
      <w:lvlJc w:val="left"/>
      <w:pPr>
        <w:tabs>
          <w:tab w:val="num" w:pos="5760"/>
        </w:tabs>
        <w:ind w:left="5760" w:hanging="360"/>
      </w:pPr>
      <w:rPr>
        <w:rFonts w:ascii="Courier New" w:hAnsi="Courier New" w:cs="Courier New" w:hint="default"/>
      </w:rPr>
    </w:lvl>
    <w:lvl w:ilvl="8" w:tplc="5F50F5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7DD0"/>
    <w:multiLevelType w:val="hybridMultilevel"/>
    <w:tmpl w:val="B5A29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25067799">
    <w:abstractNumId w:val="25"/>
  </w:num>
  <w:num w:numId="2" w16cid:durableId="1306471969">
    <w:abstractNumId w:val="22"/>
  </w:num>
  <w:num w:numId="3" w16cid:durableId="311982587">
    <w:abstractNumId w:val="17"/>
  </w:num>
  <w:num w:numId="4" w16cid:durableId="1161968171">
    <w:abstractNumId w:val="24"/>
  </w:num>
  <w:num w:numId="5" w16cid:durableId="1571889093">
    <w:abstractNumId w:val="13"/>
  </w:num>
  <w:num w:numId="6" w16cid:durableId="1437629919">
    <w:abstractNumId w:val="5"/>
  </w:num>
  <w:num w:numId="7" w16cid:durableId="1137844166">
    <w:abstractNumId w:val="8"/>
  </w:num>
  <w:num w:numId="8" w16cid:durableId="1426419560">
    <w:abstractNumId w:val="29"/>
  </w:num>
  <w:num w:numId="9" w16cid:durableId="373888859">
    <w:abstractNumId w:val="23"/>
  </w:num>
  <w:num w:numId="10" w16cid:durableId="1183713941">
    <w:abstractNumId w:val="15"/>
  </w:num>
  <w:num w:numId="11" w16cid:durableId="1825968473">
    <w:abstractNumId w:val="34"/>
  </w:num>
  <w:num w:numId="12" w16cid:durableId="346835217">
    <w:abstractNumId w:val="28"/>
  </w:num>
  <w:num w:numId="13" w16cid:durableId="16778314">
    <w:abstractNumId w:val="7"/>
  </w:num>
  <w:num w:numId="14" w16cid:durableId="664210193">
    <w:abstractNumId w:val="0"/>
  </w:num>
  <w:num w:numId="15" w16cid:durableId="1417481147">
    <w:abstractNumId w:val="31"/>
  </w:num>
  <w:num w:numId="16" w16cid:durableId="1794984818">
    <w:abstractNumId w:val="10"/>
  </w:num>
  <w:num w:numId="17" w16cid:durableId="1817454143">
    <w:abstractNumId w:val="18"/>
  </w:num>
  <w:num w:numId="18" w16cid:durableId="370419761">
    <w:abstractNumId w:val="32"/>
  </w:num>
  <w:num w:numId="19" w16cid:durableId="1163399477">
    <w:abstractNumId w:val="14"/>
  </w:num>
  <w:num w:numId="20" w16cid:durableId="25255752">
    <w:abstractNumId w:val="6"/>
  </w:num>
  <w:num w:numId="21" w16cid:durableId="1126582884">
    <w:abstractNumId w:val="33"/>
  </w:num>
  <w:num w:numId="22" w16cid:durableId="639728522">
    <w:abstractNumId w:val="9"/>
  </w:num>
  <w:num w:numId="23" w16cid:durableId="949317086">
    <w:abstractNumId w:val="12"/>
  </w:num>
  <w:num w:numId="24" w16cid:durableId="1542326453">
    <w:abstractNumId w:val="4"/>
  </w:num>
  <w:num w:numId="25" w16cid:durableId="1977561339">
    <w:abstractNumId w:val="20"/>
  </w:num>
  <w:num w:numId="26" w16cid:durableId="1186334940">
    <w:abstractNumId w:val="19"/>
  </w:num>
  <w:num w:numId="27" w16cid:durableId="1617327686">
    <w:abstractNumId w:val="27"/>
  </w:num>
  <w:num w:numId="28" w16cid:durableId="1177190232">
    <w:abstractNumId w:val="26"/>
  </w:num>
  <w:num w:numId="29" w16cid:durableId="1154685548">
    <w:abstractNumId w:val="3"/>
  </w:num>
  <w:num w:numId="30" w16cid:durableId="1887449503">
    <w:abstractNumId w:val="16"/>
  </w:num>
  <w:num w:numId="31" w16cid:durableId="1601377449">
    <w:abstractNumId w:val="1"/>
  </w:num>
  <w:num w:numId="32" w16cid:durableId="1314680679">
    <w:abstractNumId w:val="2"/>
  </w:num>
  <w:num w:numId="33" w16cid:durableId="1112433284">
    <w:abstractNumId w:val="21"/>
  </w:num>
  <w:num w:numId="34" w16cid:durableId="127826600">
    <w:abstractNumId w:val="35"/>
  </w:num>
  <w:num w:numId="35" w16cid:durableId="50272498">
    <w:abstractNumId w:val="30"/>
  </w:num>
  <w:num w:numId="36" w16cid:durableId="1461076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51"/>
    <w:rsid w:val="00020A8F"/>
    <w:rsid w:val="00054950"/>
    <w:rsid w:val="001B157B"/>
    <w:rsid w:val="00232E5D"/>
    <w:rsid w:val="0040430D"/>
    <w:rsid w:val="004F58D1"/>
    <w:rsid w:val="005A4CBF"/>
    <w:rsid w:val="005A6F09"/>
    <w:rsid w:val="006077B7"/>
    <w:rsid w:val="00686578"/>
    <w:rsid w:val="006A42DB"/>
    <w:rsid w:val="00704D51"/>
    <w:rsid w:val="009E3FF6"/>
    <w:rsid w:val="009E58E6"/>
    <w:rsid w:val="00AC4136"/>
    <w:rsid w:val="00AF09BD"/>
    <w:rsid w:val="00B01463"/>
    <w:rsid w:val="00B31D52"/>
    <w:rsid w:val="00C01607"/>
    <w:rsid w:val="00C072DD"/>
    <w:rsid w:val="00C86901"/>
    <w:rsid w:val="00D14FD6"/>
    <w:rsid w:val="00D316F6"/>
    <w:rsid w:val="00D56002"/>
    <w:rsid w:val="00D613AE"/>
    <w:rsid w:val="00D65899"/>
    <w:rsid w:val="00DA6F97"/>
    <w:rsid w:val="00DD4D7C"/>
    <w:rsid w:val="00E17262"/>
    <w:rsid w:val="00EB3FE6"/>
    <w:rsid w:val="00F10C6E"/>
    <w:rsid w:val="00FA213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ACA10"/>
  <w15:chartTrackingRefBased/>
  <w15:docId w15:val="{05EADF1D-83B8-41D2-B57F-D1EEE071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51"/>
    <w:pPr>
      <w:spacing w:after="120" w:line="240" w:lineRule="auto"/>
      <w:jc w:val="both"/>
    </w:pPr>
    <w:rPr>
      <w:rFonts w:ascii="Arial Narrow" w:eastAsia="Times New Roman" w:hAnsi="Arial Narrow" w:cs="Times New Roman"/>
      <w:szCs w:val="24"/>
      <w:lang w:val="es-ES" w:eastAsia="es-ES"/>
      <w14:ligatures w14:val="none"/>
    </w:rPr>
  </w:style>
  <w:style w:type="paragraph" w:styleId="Heading1">
    <w:name w:val="heading 1"/>
    <w:basedOn w:val="Normal"/>
    <w:next w:val="Normal"/>
    <w:link w:val="Heading1Char"/>
    <w:qFormat/>
    <w:rsid w:val="00704D51"/>
    <w:pPr>
      <w:keepNext/>
      <w:numPr>
        <w:numId w:val="1"/>
      </w:numPr>
      <w:spacing w:before="480"/>
      <w:outlineLvl w:val="0"/>
    </w:pPr>
    <w:rPr>
      <w:b/>
      <w:bCs/>
      <w:sz w:val="24"/>
    </w:rPr>
  </w:style>
  <w:style w:type="paragraph" w:styleId="Heading2">
    <w:name w:val="heading 2"/>
    <w:basedOn w:val="Normal"/>
    <w:next w:val="Normal"/>
    <w:link w:val="Heading2Char"/>
    <w:qFormat/>
    <w:rsid w:val="00704D51"/>
    <w:pPr>
      <w:keepNext/>
      <w:numPr>
        <w:ilvl w:val="1"/>
        <w:numId w:val="1"/>
      </w:numPr>
      <w:spacing w:before="240"/>
      <w:outlineLvl w:val="1"/>
    </w:pPr>
    <w:rPr>
      <w:b/>
    </w:rPr>
  </w:style>
  <w:style w:type="paragraph" w:styleId="Heading3">
    <w:name w:val="heading 3"/>
    <w:basedOn w:val="Normal"/>
    <w:next w:val="Normal"/>
    <w:link w:val="Heading3Char"/>
    <w:autoRedefine/>
    <w:qFormat/>
    <w:rsid w:val="00704D51"/>
    <w:pPr>
      <w:keepNext/>
      <w:numPr>
        <w:numId w:val="17"/>
      </w:numPr>
      <w:spacing w:after="0"/>
      <w:jc w:val="left"/>
      <w:outlineLvl w:val="2"/>
    </w:pPr>
    <w:rPr>
      <w:rFonts w:cs="Arial"/>
      <w:b/>
      <w:szCs w:val="22"/>
    </w:rPr>
  </w:style>
  <w:style w:type="paragraph" w:styleId="Heading4">
    <w:name w:val="heading 4"/>
    <w:basedOn w:val="Normal"/>
    <w:next w:val="Normal"/>
    <w:link w:val="Heading4Char"/>
    <w:qFormat/>
    <w:rsid w:val="00704D51"/>
    <w:pPr>
      <w:keepNext/>
      <w:numPr>
        <w:ilvl w:val="3"/>
        <w:numId w:val="1"/>
      </w:numPr>
      <w:spacing w:before="240" w:after="60"/>
      <w:outlineLvl w:val="3"/>
    </w:pPr>
    <w:rPr>
      <w:bCs/>
      <w:i/>
      <w:szCs w:val="28"/>
    </w:rPr>
  </w:style>
  <w:style w:type="paragraph" w:styleId="Heading5">
    <w:name w:val="heading 5"/>
    <w:basedOn w:val="Normal"/>
    <w:next w:val="Normal"/>
    <w:link w:val="Heading5Char"/>
    <w:qFormat/>
    <w:rsid w:val="00704D51"/>
    <w:pPr>
      <w:numPr>
        <w:ilvl w:val="4"/>
        <w:numId w:val="1"/>
      </w:numPr>
      <w:spacing w:before="240" w:after="60"/>
      <w:outlineLvl w:val="4"/>
    </w:pPr>
    <w:rPr>
      <w:bCs/>
      <w:iCs/>
      <w:szCs w:val="26"/>
    </w:rPr>
  </w:style>
  <w:style w:type="paragraph" w:styleId="Heading6">
    <w:name w:val="heading 6"/>
    <w:basedOn w:val="Normal"/>
    <w:next w:val="Normal"/>
    <w:link w:val="Heading6Char"/>
    <w:qFormat/>
    <w:rsid w:val="00704D51"/>
    <w:pPr>
      <w:numPr>
        <w:ilvl w:val="5"/>
        <w:numId w:val="1"/>
      </w:numPr>
      <w:spacing w:before="240" w:after="60"/>
      <w:outlineLvl w:val="5"/>
    </w:pPr>
    <w:rPr>
      <w:b/>
      <w:bCs/>
      <w:szCs w:val="22"/>
    </w:rPr>
  </w:style>
  <w:style w:type="paragraph" w:styleId="Heading7">
    <w:name w:val="heading 7"/>
    <w:basedOn w:val="Normal"/>
    <w:next w:val="Normal"/>
    <w:link w:val="Heading7Char"/>
    <w:qFormat/>
    <w:rsid w:val="00704D51"/>
    <w:pPr>
      <w:numPr>
        <w:ilvl w:val="6"/>
        <w:numId w:val="1"/>
      </w:numPr>
      <w:spacing w:before="240" w:after="60"/>
      <w:outlineLvl w:val="6"/>
    </w:pPr>
  </w:style>
  <w:style w:type="paragraph" w:styleId="Heading8">
    <w:name w:val="heading 8"/>
    <w:basedOn w:val="Normal"/>
    <w:next w:val="Normal"/>
    <w:link w:val="Heading8Char"/>
    <w:qFormat/>
    <w:rsid w:val="00704D51"/>
    <w:pPr>
      <w:numPr>
        <w:ilvl w:val="7"/>
        <w:numId w:val="1"/>
      </w:numPr>
      <w:spacing w:before="240" w:after="60"/>
      <w:outlineLvl w:val="7"/>
    </w:pPr>
    <w:rPr>
      <w:i/>
      <w:iCs/>
    </w:rPr>
  </w:style>
  <w:style w:type="paragraph" w:styleId="Heading9">
    <w:name w:val="heading 9"/>
    <w:basedOn w:val="Normal"/>
    <w:next w:val="Normal"/>
    <w:link w:val="Heading9Char"/>
    <w:qFormat/>
    <w:rsid w:val="00704D51"/>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D51"/>
    <w:rPr>
      <w:rFonts w:ascii="Arial Narrow" w:eastAsia="Times New Roman" w:hAnsi="Arial Narrow" w:cs="Times New Roman"/>
      <w:b/>
      <w:bCs/>
      <w:sz w:val="24"/>
      <w:szCs w:val="24"/>
      <w:lang w:val="es-ES" w:eastAsia="es-ES"/>
      <w14:ligatures w14:val="none"/>
    </w:rPr>
  </w:style>
  <w:style w:type="character" w:customStyle="1" w:styleId="Heading2Char">
    <w:name w:val="Heading 2 Char"/>
    <w:basedOn w:val="DefaultParagraphFont"/>
    <w:link w:val="Heading2"/>
    <w:rsid w:val="00704D51"/>
    <w:rPr>
      <w:rFonts w:ascii="Arial Narrow" w:eastAsia="Times New Roman" w:hAnsi="Arial Narrow" w:cs="Times New Roman"/>
      <w:b/>
      <w:szCs w:val="24"/>
      <w:lang w:val="es-ES" w:eastAsia="es-ES"/>
      <w14:ligatures w14:val="none"/>
    </w:rPr>
  </w:style>
  <w:style w:type="character" w:customStyle="1" w:styleId="Heading3Char">
    <w:name w:val="Heading 3 Char"/>
    <w:basedOn w:val="DefaultParagraphFont"/>
    <w:link w:val="Heading3"/>
    <w:rsid w:val="00704D51"/>
    <w:rPr>
      <w:rFonts w:ascii="Arial Narrow" w:eastAsia="Times New Roman" w:hAnsi="Arial Narrow" w:cs="Arial"/>
      <w:b/>
      <w:lang w:val="es-ES" w:eastAsia="es-ES"/>
      <w14:ligatures w14:val="none"/>
    </w:rPr>
  </w:style>
  <w:style w:type="character" w:customStyle="1" w:styleId="Heading4Char">
    <w:name w:val="Heading 4 Char"/>
    <w:basedOn w:val="DefaultParagraphFont"/>
    <w:link w:val="Heading4"/>
    <w:rsid w:val="00704D51"/>
    <w:rPr>
      <w:rFonts w:ascii="Arial Narrow" w:eastAsia="Times New Roman" w:hAnsi="Arial Narrow" w:cs="Times New Roman"/>
      <w:bCs/>
      <w:i/>
      <w:szCs w:val="28"/>
      <w:lang w:val="es-ES" w:eastAsia="es-ES"/>
      <w14:ligatures w14:val="none"/>
    </w:rPr>
  </w:style>
  <w:style w:type="character" w:customStyle="1" w:styleId="Heading5Char">
    <w:name w:val="Heading 5 Char"/>
    <w:basedOn w:val="DefaultParagraphFont"/>
    <w:link w:val="Heading5"/>
    <w:rsid w:val="00704D51"/>
    <w:rPr>
      <w:rFonts w:ascii="Arial Narrow" w:eastAsia="Times New Roman" w:hAnsi="Arial Narrow" w:cs="Times New Roman"/>
      <w:bCs/>
      <w:iCs/>
      <w:szCs w:val="26"/>
      <w:lang w:val="es-ES" w:eastAsia="es-ES"/>
      <w14:ligatures w14:val="none"/>
    </w:rPr>
  </w:style>
  <w:style w:type="character" w:customStyle="1" w:styleId="Heading6Char">
    <w:name w:val="Heading 6 Char"/>
    <w:basedOn w:val="DefaultParagraphFont"/>
    <w:link w:val="Heading6"/>
    <w:rsid w:val="00704D51"/>
    <w:rPr>
      <w:rFonts w:ascii="Arial Narrow" w:eastAsia="Times New Roman" w:hAnsi="Arial Narrow" w:cs="Times New Roman"/>
      <w:b/>
      <w:bCs/>
      <w:lang w:val="es-ES" w:eastAsia="es-ES"/>
      <w14:ligatures w14:val="none"/>
    </w:rPr>
  </w:style>
  <w:style w:type="character" w:customStyle="1" w:styleId="Heading7Char">
    <w:name w:val="Heading 7 Char"/>
    <w:basedOn w:val="DefaultParagraphFont"/>
    <w:link w:val="Heading7"/>
    <w:rsid w:val="00704D51"/>
    <w:rPr>
      <w:rFonts w:ascii="Arial Narrow" w:eastAsia="Times New Roman" w:hAnsi="Arial Narrow" w:cs="Times New Roman"/>
      <w:szCs w:val="24"/>
      <w:lang w:val="es-ES" w:eastAsia="es-ES"/>
      <w14:ligatures w14:val="none"/>
    </w:rPr>
  </w:style>
  <w:style w:type="character" w:customStyle="1" w:styleId="Heading8Char">
    <w:name w:val="Heading 8 Char"/>
    <w:basedOn w:val="DefaultParagraphFont"/>
    <w:link w:val="Heading8"/>
    <w:rsid w:val="00704D51"/>
    <w:rPr>
      <w:rFonts w:ascii="Arial Narrow" w:eastAsia="Times New Roman" w:hAnsi="Arial Narrow" w:cs="Times New Roman"/>
      <w:i/>
      <w:iCs/>
      <w:szCs w:val="24"/>
      <w:lang w:val="es-ES" w:eastAsia="es-ES"/>
      <w14:ligatures w14:val="none"/>
    </w:rPr>
  </w:style>
  <w:style w:type="character" w:customStyle="1" w:styleId="Heading9Char">
    <w:name w:val="Heading 9 Char"/>
    <w:basedOn w:val="DefaultParagraphFont"/>
    <w:link w:val="Heading9"/>
    <w:rsid w:val="00704D51"/>
    <w:rPr>
      <w:rFonts w:ascii="Arial" w:eastAsia="Times New Roman" w:hAnsi="Arial" w:cs="Arial"/>
      <w:lang w:val="es-ES" w:eastAsia="es-ES"/>
      <w14:ligatures w14:val="none"/>
    </w:rPr>
  </w:style>
  <w:style w:type="paragraph" w:styleId="BodyTextIndent2">
    <w:name w:val="Body Text Indent 2"/>
    <w:basedOn w:val="Normal"/>
    <w:link w:val="BodyTextIndent2Char"/>
    <w:rsid w:val="00704D51"/>
    <w:pPr>
      <w:ind w:left="360" w:hanging="360"/>
    </w:pPr>
    <w:rPr>
      <w:b/>
      <w:i/>
      <w:sz w:val="28"/>
      <w:szCs w:val="20"/>
      <w:lang w:val="es-ES_tradnl"/>
    </w:rPr>
  </w:style>
  <w:style w:type="character" w:customStyle="1" w:styleId="BodyTextIndent2Char">
    <w:name w:val="Body Text Indent 2 Char"/>
    <w:basedOn w:val="DefaultParagraphFont"/>
    <w:link w:val="BodyTextIndent2"/>
    <w:rsid w:val="00704D51"/>
    <w:rPr>
      <w:rFonts w:ascii="Arial Narrow" w:eastAsia="Times New Roman" w:hAnsi="Arial Narrow" w:cs="Times New Roman"/>
      <w:b/>
      <w:i/>
      <w:sz w:val="28"/>
      <w:szCs w:val="20"/>
      <w:lang w:val="es-ES_tradnl" w:eastAsia="es-ES"/>
      <w14:ligatures w14:val="none"/>
    </w:rPr>
  </w:style>
  <w:style w:type="paragraph" w:styleId="Header">
    <w:name w:val="header"/>
    <w:basedOn w:val="Normal"/>
    <w:link w:val="HeaderChar"/>
    <w:rsid w:val="00704D51"/>
    <w:pPr>
      <w:tabs>
        <w:tab w:val="center" w:pos="4320"/>
        <w:tab w:val="right" w:pos="8640"/>
      </w:tabs>
    </w:pPr>
    <w:rPr>
      <w:sz w:val="20"/>
      <w:szCs w:val="20"/>
      <w:lang w:val="es-ES_tradnl"/>
    </w:rPr>
  </w:style>
  <w:style w:type="character" w:customStyle="1" w:styleId="HeaderChar">
    <w:name w:val="Header Char"/>
    <w:basedOn w:val="DefaultParagraphFont"/>
    <w:link w:val="Header"/>
    <w:rsid w:val="00704D51"/>
    <w:rPr>
      <w:rFonts w:ascii="Arial Narrow" w:eastAsia="Times New Roman" w:hAnsi="Arial Narrow" w:cs="Times New Roman"/>
      <w:sz w:val="20"/>
      <w:szCs w:val="20"/>
      <w:lang w:val="es-ES_tradnl" w:eastAsia="es-ES"/>
      <w14:ligatures w14:val="none"/>
    </w:rPr>
  </w:style>
  <w:style w:type="paragraph" w:styleId="Footer">
    <w:name w:val="footer"/>
    <w:basedOn w:val="Normal"/>
    <w:link w:val="FooterChar"/>
    <w:uiPriority w:val="99"/>
    <w:rsid w:val="00704D51"/>
    <w:pPr>
      <w:tabs>
        <w:tab w:val="center" w:pos="4320"/>
        <w:tab w:val="right" w:pos="8640"/>
      </w:tabs>
    </w:pPr>
    <w:rPr>
      <w:sz w:val="20"/>
      <w:szCs w:val="20"/>
      <w:lang w:val="es-ES_tradnl"/>
    </w:rPr>
  </w:style>
  <w:style w:type="character" w:customStyle="1" w:styleId="FooterChar">
    <w:name w:val="Footer Char"/>
    <w:basedOn w:val="DefaultParagraphFont"/>
    <w:link w:val="Footer"/>
    <w:uiPriority w:val="99"/>
    <w:rsid w:val="00704D51"/>
    <w:rPr>
      <w:rFonts w:ascii="Arial Narrow" w:eastAsia="Times New Roman" w:hAnsi="Arial Narrow" w:cs="Times New Roman"/>
      <w:sz w:val="20"/>
      <w:szCs w:val="20"/>
      <w:lang w:val="es-ES_tradnl" w:eastAsia="es-ES"/>
      <w14:ligatures w14:val="none"/>
    </w:rPr>
  </w:style>
  <w:style w:type="paragraph" w:customStyle="1" w:styleId="Textoindependiente21">
    <w:name w:val="Texto independiente 21"/>
    <w:basedOn w:val="Normal"/>
    <w:rsid w:val="00704D51"/>
    <w:pPr>
      <w:tabs>
        <w:tab w:val="left" w:pos="-1440"/>
        <w:tab w:val="left" w:pos="-709"/>
        <w:tab w:val="left" w:pos="720"/>
      </w:tabs>
      <w:spacing w:line="360" w:lineRule="auto"/>
      <w:ind w:left="1418"/>
    </w:pPr>
    <w:rPr>
      <w:rFonts w:ascii="Arial" w:hAnsi="Arial"/>
      <w:spacing w:val="-3"/>
      <w:szCs w:val="20"/>
      <w:lang w:val="es-ES_tradnl"/>
    </w:rPr>
  </w:style>
  <w:style w:type="paragraph" w:customStyle="1" w:styleId="Textodebloque1">
    <w:name w:val="Texto de bloque1"/>
    <w:basedOn w:val="Normal"/>
    <w:rsid w:val="00704D51"/>
    <w:pPr>
      <w:tabs>
        <w:tab w:val="left" w:pos="-1440"/>
        <w:tab w:val="left" w:pos="-720"/>
        <w:tab w:val="left" w:pos="0"/>
        <w:tab w:val="left" w:pos="720"/>
        <w:tab w:val="left" w:pos="1440"/>
        <w:tab w:val="left" w:pos="2160"/>
      </w:tabs>
      <w:spacing w:line="320" w:lineRule="exact"/>
      <w:ind w:left="568" w:right="334" w:hanging="284"/>
    </w:pPr>
    <w:rPr>
      <w:rFonts w:ascii="Arial" w:hAnsi="Arial"/>
      <w:spacing w:val="-3"/>
      <w:sz w:val="20"/>
      <w:szCs w:val="20"/>
      <w:lang w:val="es-ES_tradnl"/>
    </w:rPr>
  </w:style>
  <w:style w:type="paragraph" w:styleId="TOC1">
    <w:name w:val="toc 1"/>
    <w:basedOn w:val="Normal"/>
    <w:next w:val="Normal"/>
    <w:autoRedefine/>
    <w:uiPriority w:val="39"/>
    <w:rsid w:val="00704D51"/>
    <w:pPr>
      <w:tabs>
        <w:tab w:val="left" w:pos="825"/>
        <w:tab w:val="right" w:leader="dot" w:pos="9809"/>
      </w:tabs>
      <w:spacing w:after="0"/>
    </w:pPr>
    <w:rPr>
      <w:b/>
      <w:caps/>
      <w:noProof/>
      <w:sz w:val="24"/>
      <w:szCs w:val="20"/>
      <w:lang w:val="es-CO"/>
    </w:rPr>
  </w:style>
  <w:style w:type="paragraph" w:styleId="TOC2">
    <w:name w:val="toc 2"/>
    <w:basedOn w:val="Normal"/>
    <w:next w:val="Normal"/>
    <w:autoRedefine/>
    <w:uiPriority w:val="39"/>
    <w:rsid w:val="00704D51"/>
    <w:pPr>
      <w:tabs>
        <w:tab w:val="left" w:pos="-3402"/>
        <w:tab w:val="left" w:pos="825"/>
        <w:tab w:val="right" w:leader="dot" w:pos="9720"/>
      </w:tabs>
      <w:spacing w:after="0"/>
      <w:ind w:left="822" w:hanging="544"/>
    </w:pPr>
    <w:rPr>
      <w:b/>
      <w:bCs/>
      <w:noProof/>
      <w:szCs w:val="22"/>
      <w:lang w:val="es-CO"/>
    </w:rPr>
  </w:style>
  <w:style w:type="paragraph" w:styleId="TOC3">
    <w:name w:val="toc 3"/>
    <w:basedOn w:val="Normal"/>
    <w:next w:val="Normal"/>
    <w:autoRedefine/>
    <w:uiPriority w:val="39"/>
    <w:rsid w:val="00704D51"/>
    <w:pPr>
      <w:tabs>
        <w:tab w:val="left" w:pos="1200"/>
        <w:tab w:val="right" w:leader="dot" w:pos="9720"/>
      </w:tabs>
      <w:spacing w:after="0"/>
      <w:ind w:left="1213" w:hanging="788"/>
    </w:pPr>
    <w:rPr>
      <w:noProof/>
      <w:szCs w:val="20"/>
      <w:lang w:val="es-CO"/>
    </w:rPr>
  </w:style>
  <w:style w:type="paragraph" w:styleId="TOC4">
    <w:name w:val="toc 4"/>
    <w:basedOn w:val="Normal"/>
    <w:next w:val="Normal"/>
    <w:autoRedefine/>
    <w:uiPriority w:val="39"/>
    <w:rsid w:val="00704D51"/>
    <w:pPr>
      <w:tabs>
        <w:tab w:val="left" w:pos="1400"/>
        <w:tab w:val="right" w:leader="dot" w:pos="9962"/>
      </w:tabs>
      <w:spacing w:after="0"/>
      <w:ind w:left="601"/>
    </w:pPr>
    <w:rPr>
      <w:sz w:val="18"/>
      <w:szCs w:val="20"/>
      <w:lang w:val="es-CO"/>
    </w:rPr>
  </w:style>
  <w:style w:type="paragraph" w:styleId="TOC5">
    <w:name w:val="toc 5"/>
    <w:basedOn w:val="Normal"/>
    <w:next w:val="Normal"/>
    <w:autoRedefine/>
    <w:semiHidden/>
    <w:rsid w:val="00704D51"/>
    <w:pPr>
      <w:ind w:left="800"/>
    </w:pPr>
    <w:rPr>
      <w:sz w:val="18"/>
      <w:szCs w:val="20"/>
      <w:lang w:val="es-CO"/>
    </w:rPr>
  </w:style>
  <w:style w:type="paragraph" w:styleId="TOC6">
    <w:name w:val="toc 6"/>
    <w:basedOn w:val="Normal"/>
    <w:next w:val="Normal"/>
    <w:autoRedefine/>
    <w:semiHidden/>
    <w:rsid w:val="00704D51"/>
    <w:pPr>
      <w:ind w:left="1000"/>
    </w:pPr>
    <w:rPr>
      <w:sz w:val="18"/>
      <w:szCs w:val="20"/>
      <w:lang w:val="es-CO"/>
    </w:rPr>
  </w:style>
  <w:style w:type="paragraph" w:styleId="TOC7">
    <w:name w:val="toc 7"/>
    <w:basedOn w:val="Normal"/>
    <w:next w:val="Normal"/>
    <w:autoRedefine/>
    <w:semiHidden/>
    <w:rsid w:val="00704D51"/>
    <w:pPr>
      <w:ind w:left="1200"/>
    </w:pPr>
    <w:rPr>
      <w:sz w:val="18"/>
      <w:szCs w:val="20"/>
      <w:lang w:val="es-CO"/>
    </w:rPr>
  </w:style>
  <w:style w:type="paragraph" w:styleId="TOC8">
    <w:name w:val="toc 8"/>
    <w:basedOn w:val="Normal"/>
    <w:next w:val="Normal"/>
    <w:autoRedefine/>
    <w:semiHidden/>
    <w:rsid w:val="00704D51"/>
    <w:pPr>
      <w:ind w:left="1400"/>
    </w:pPr>
    <w:rPr>
      <w:sz w:val="18"/>
      <w:szCs w:val="20"/>
      <w:lang w:val="es-CO"/>
    </w:rPr>
  </w:style>
  <w:style w:type="paragraph" w:styleId="TOC9">
    <w:name w:val="toc 9"/>
    <w:basedOn w:val="Normal"/>
    <w:next w:val="Normal"/>
    <w:autoRedefine/>
    <w:semiHidden/>
    <w:rsid w:val="00704D51"/>
    <w:pPr>
      <w:ind w:left="1600"/>
    </w:pPr>
    <w:rPr>
      <w:sz w:val="18"/>
      <w:szCs w:val="20"/>
      <w:lang w:val="es-CO"/>
    </w:rPr>
  </w:style>
  <w:style w:type="paragraph" w:styleId="BodyTextIndent">
    <w:name w:val="Body Text Indent"/>
    <w:basedOn w:val="Normal"/>
    <w:link w:val="BodyTextIndentChar"/>
    <w:rsid w:val="00704D51"/>
    <w:pPr>
      <w:tabs>
        <w:tab w:val="left" w:pos="-1440"/>
        <w:tab w:val="left" w:pos="-720"/>
        <w:tab w:val="left" w:pos="0"/>
        <w:tab w:val="left" w:pos="720"/>
        <w:tab w:val="left" w:pos="1843"/>
      </w:tabs>
      <w:spacing w:line="360" w:lineRule="auto"/>
      <w:ind w:left="1560" w:hanging="142"/>
    </w:pPr>
    <w:rPr>
      <w:rFonts w:ascii="Arial" w:hAnsi="Arial"/>
      <w:spacing w:val="-3"/>
      <w:szCs w:val="20"/>
      <w:lang w:val="es-CO"/>
    </w:rPr>
  </w:style>
  <w:style w:type="character" w:customStyle="1" w:styleId="BodyTextIndentChar">
    <w:name w:val="Body Text Indent Char"/>
    <w:basedOn w:val="DefaultParagraphFont"/>
    <w:link w:val="BodyTextIndent"/>
    <w:rsid w:val="00704D51"/>
    <w:rPr>
      <w:rFonts w:ascii="Arial" w:eastAsia="Times New Roman" w:hAnsi="Arial" w:cs="Times New Roman"/>
      <w:spacing w:val="-3"/>
      <w:szCs w:val="20"/>
      <w:lang w:val="es-CO" w:eastAsia="es-ES"/>
      <w14:ligatures w14:val="none"/>
    </w:rPr>
  </w:style>
  <w:style w:type="paragraph" w:styleId="BodyTextIndent3">
    <w:name w:val="Body Text Indent 3"/>
    <w:basedOn w:val="Normal"/>
    <w:link w:val="BodyTextIndent3Char"/>
    <w:rsid w:val="00704D51"/>
    <w:pPr>
      <w:tabs>
        <w:tab w:val="left" w:pos="-1440"/>
        <w:tab w:val="left" w:pos="-720"/>
        <w:tab w:val="left" w:pos="0"/>
        <w:tab w:val="left" w:pos="720"/>
        <w:tab w:val="left" w:pos="1843"/>
      </w:tabs>
      <w:spacing w:line="360" w:lineRule="auto"/>
      <w:ind w:left="1560"/>
    </w:pPr>
    <w:rPr>
      <w:rFonts w:ascii="Arial" w:hAnsi="Arial"/>
      <w:spacing w:val="-3"/>
      <w:szCs w:val="20"/>
      <w:lang w:val="es-CO"/>
    </w:rPr>
  </w:style>
  <w:style w:type="character" w:customStyle="1" w:styleId="BodyTextIndent3Char">
    <w:name w:val="Body Text Indent 3 Char"/>
    <w:basedOn w:val="DefaultParagraphFont"/>
    <w:link w:val="BodyTextIndent3"/>
    <w:rsid w:val="00704D51"/>
    <w:rPr>
      <w:rFonts w:ascii="Arial" w:eastAsia="Times New Roman" w:hAnsi="Arial" w:cs="Times New Roman"/>
      <w:spacing w:val="-3"/>
      <w:szCs w:val="20"/>
      <w:lang w:val="es-CO" w:eastAsia="es-ES"/>
      <w14:ligatures w14:val="none"/>
    </w:rPr>
  </w:style>
  <w:style w:type="paragraph" w:styleId="BodyText">
    <w:name w:val="Body Text"/>
    <w:basedOn w:val="Normal"/>
    <w:link w:val="BodyTextChar"/>
    <w:rsid w:val="00704D51"/>
    <w:rPr>
      <w:szCs w:val="20"/>
      <w:lang w:val="es-MX"/>
    </w:rPr>
  </w:style>
  <w:style w:type="character" w:customStyle="1" w:styleId="BodyTextChar">
    <w:name w:val="Body Text Char"/>
    <w:basedOn w:val="DefaultParagraphFont"/>
    <w:link w:val="BodyText"/>
    <w:rsid w:val="00704D51"/>
    <w:rPr>
      <w:rFonts w:ascii="Arial Narrow" w:eastAsia="Times New Roman" w:hAnsi="Arial Narrow" w:cs="Times New Roman"/>
      <w:szCs w:val="20"/>
      <w:lang w:val="es-MX" w:eastAsia="es-ES"/>
      <w14:ligatures w14:val="none"/>
    </w:rPr>
  </w:style>
  <w:style w:type="paragraph" w:styleId="DocumentMap">
    <w:name w:val="Document Map"/>
    <w:basedOn w:val="Normal"/>
    <w:link w:val="DocumentMapChar"/>
    <w:semiHidden/>
    <w:rsid w:val="00704D51"/>
    <w:pPr>
      <w:shd w:val="clear" w:color="auto" w:fill="000080"/>
    </w:pPr>
    <w:rPr>
      <w:rFonts w:ascii="Tahoma" w:hAnsi="Tahoma"/>
      <w:sz w:val="20"/>
      <w:szCs w:val="20"/>
      <w:lang w:val="es-CO"/>
    </w:rPr>
  </w:style>
  <w:style w:type="character" w:customStyle="1" w:styleId="DocumentMapChar">
    <w:name w:val="Document Map Char"/>
    <w:basedOn w:val="DefaultParagraphFont"/>
    <w:link w:val="DocumentMap"/>
    <w:semiHidden/>
    <w:rsid w:val="00704D51"/>
    <w:rPr>
      <w:rFonts w:ascii="Tahoma" w:eastAsia="Times New Roman" w:hAnsi="Tahoma" w:cs="Times New Roman"/>
      <w:sz w:val="20"/>
      <w:szCs w:val="20"/>
      <w:shd w:val="clear" w:color="auto" w:fill="000080"/>
      <w:lang w:val="es-CO" w:eastAsia="es-ES"/>
      <w14:ligatures w14:val="none"/>
    </w:rPr>
  </w:style>
  <w:style w:type="paragraph" w:styleId="BodyText2">
    <w:name w:val="Body Text 2"/>
    <w:basedOn w:val="Normal"/>
    <w:link w:val="BodyText2Char"/>
    <w:rsid w:val="00704D51"/>
    <w:rPr>
      <w:sz w:val="20"/>
      <w:szCs w:val="20"/>
      <w:lang w:val="es-CO"/>
    </w:rPr>
  </w:style>
  <w:style w:type="character" w:customStyle="1" w:styleId="BodyText2Char">
    <w:name w:val="Body Text 2 Char"/>
    <w:basedOn w:val="DefaultParagraphFont"/>
    <w:link w:val="BodyText2"/>
    <w:rsid w:val="00704D51"/>
    <w:rPr>
      <w:rFonts w:ascii="Arial Narrow" w:eastAsia="Times New Roman" w:hAnsi="Arial Narrow" w:cs="Times New Roman"/>
      <w:sz w:val="20"/>
      <w:szCs w:val="20"/>
      <w:lang w:val="es-CO" w:eastAsia="es-ES"/>
      <w14:ligatures w14:val="none"/>
    </w:rPr>
  </w:style>
  <w:style w:type="paragraph" w:styleId="BodyText3">
    <w:name w:val="Body Text 3"/>
    <w:basedOn w:val="Normal"/>
    <w:link w:val="BodyText3Char"/>
    <w:rsid w:val="00704D51"/>
    <w:rPr>
      <w:rFonts w:ascii="Arial" w:hAnsi="Arial"/>
      <w:sz w:val="28"/>
      <w:szCs w:val="20"/>
      <w:lang w:val="es-CO"/>
    </w:rPr>
  </w:style>
  <w:style w:type="character" w:customStyle="1" w:styleId="BodyText3Char">
    <w:name w:val="Body Text 3 Char"/>
    <w:basedOn w:val="DefaultParagraphFont"/>
    <w:link w:val="BodyText3"/>
    <w:rsid w:val="00704D51"/>
    <w:rPr>
      <w:rFonts w:ascii="Arial" w:eastAsia="Times New Roman" w:hAnsi="Arial" w:cs="Times New Roman"/>
      <w:sz w:val="28"/>
      <w:szCs w:val="20"/>
      <w:lang w:val="es-CO" w:eastAsia="es-ES"/>
      <w14:ligatures w14:val="none"/>
    </w:rPr>
  </w:style>
  <w:style w:type="character" w:styleId="Hyperlink">
    <w:name w:val="Hyperlink"/>
    <w:uiPriority w:val="99"/>
    <w:rsid w:val="00704D51"/>
    <w:rPr>
      <w:color w:val="0000FF"/>
      <w:u w:val="single"/>
    </w:rPr>
  </w:style>
  <w:style w:type="table" w:styleId="TableGrid">
    <w:name w:val="Table Grid"/>
    <w:basedOn w:val="TableNormal"/>
    <w:uiPriority w:val="59"/>
    <w:rsid w:val="00704D51"/>
    <w:pPr>
      <w:spacing w:after="120" w:line="240" w:lineRule="auto"/>
      <w:jc w:val="both"/>
    </w:pPr>
    <w:rPr>
      <w:rFonts w:ascii="Times New Roman" w:eastAsia="Times New Roman" w:hAnsi="Times New Roman" w:cs="Times New Roman"/>
      <w:sz w:val="20"/>
      <w:szCs w:val="20"/>
      <w:lang w:val="es-CO"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04D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704D51"/>
    <w:rPr>
      <w:rFonts w:ascii="Cambria" w:eastAsia="Times New Roman" w:hAnsi="Cambria" w:cs="Times New Roman"/>
      <w:b/>
      <w:bCs/>
      <w:kern w:val="28"/>
      <w:sz w:val="32"/>
      <w:szCs w:val="32"/>
      <w:lang w:val="es-ES" w:eastAsia="es-ES"/>
      <w14:ligatures w14:val="none"/>
    </w:rPr>
  </w:style>
  <w:style w:type="paragraph" w:styleId="ListParagraph">
    <w:name w:val="List Paragraph"/>
    <w:basedOn w:val="Normal"/>
    <w:uiPriority w:val="34"/>
    <w:qFormat/>
    <w:rsid w:val="00704D51"/>
    <w:pPr>
      <w:spacing w:after="200" w:line="276" w:lineRule="auto"/>
      <w:ind w:left="720"/>
      <w:contextualSpacing/>
      <w:jc w:val="left"/>
    </w:pPr>
    <w:rPr>
      <w:rFonts w:ascii="Calibri" w:eastAsia="Calibri" w:hAnsi="Calibri"/>
      <w:szCs w:val="22"/>
      <w:lang w:val="es-MX" w:eastAsia="en-US"/>
    </w:rPr>
  </w:style>
  <w:style w:type="paragraph" w:styleId="NormalWeb">
    <w:name w:val="Normal (Web)"/>
    <w:basedOn w:val="Normal"/>
    <w:unhideWhenUsed/>
    <w:rsid w:val="00704D51"/>
    <w:pPr>
      <w:spacing w:before="100" w:beforeAutospacing="1" w:after="100" w:afterAutospacing="1"/>
      <w:jc w:val="left"/>
    </w:pPr>
    <w:rPr>
      <w:rFonts w:ascii="Times New Roman" w:hAnsi="Times New Roman"/>
      <w:sz w:val="24"/>
      <w:lang w:val="es-CO" w:eastAsia="es-CO"/>
    </w:rPr>
  </w:style>
  <w:style w:type="paragraph" w:customStyle="1" w:styleId="Default">
    <w:name w:val="Default"/>
    <w:rsid w:val="00704D51"/>
    <w:pPr>
      <w:autoSpaceDE w:val="0"/>
      <w:autoSpaceDN w:val="0"/>
      <w:adjustRightInd w:val="0"/>
      <w:spacing w:after="0" w:line="240" w:lineRule="auto"/>
    </w:pPr>
    <w:rPr>
      <w:rFonts w:ascii="Arial" w:eastAsia="Times New Roman" w:hAnsi="Arial" w:cs="Arial"/>
      <w:color w:val="000000"/>
      <w:sz w:val="24"/>
      <w:szCs w:val="24"/>
      <w:lang w:val="es-ES" w:eastAsia="es-ES"/>
      <w14:ligatures w14:val="none"/>
    </w:rPr>
  </w:style>
  <w:style w:type="character" w:customStyle="1" w:styleId="apple-converted-space">
    <w:name w:val="apple-converted-space"/>
    <w:rsid w:val="00704D51"/>
  </w:style>
  <w:style w:type="character" w:styleId="Strong">
    <w:name w:val="Strong"/>
    <w:uiPriority w:val="22"/>
    <w:qFormat/>
    <w:rsid w:val="00704D51"/>
    <w:rPr>
      <w:b/>
      <w:bCs/>
    </w:rPr>
  </w:style>
  <w:style w:type="paragraph" w:styleId="ListContinue">
    <w:name w:val="List Continue"/>
    <w:basedOn w:val="Normal"/>
    <w:rsid w:val="00704D51"/>
    <w:pPr>
      <w:ind w:left="283"/>
    </w:pPr>
    <w:rPr>
      <w:rFonts w:ascii="Courier New" w:hAnsi="Courier New" w:cs="Courier New"/>
      <w:sz w:val="20"/>
      <w:szCs w:val="20"/>
      <w:lang w:val="es-ES_tradnl"/>
    </w:rPr>
  </w:style>
  <w:style w:type="paragraph" w:customStyle="1" w:styleId="TITULO1">
    <w:name w:val="TITULO 1"/>
    <w:basedOn w:val="Normal"/>
    <w:qFormat/>
    <w:rsid w:val="00704D51"/>
    <w:pPr>
      <w:keepNext/>
      <w:numPr>
        <w:numId w:val="18"/>
      </w:numPr>
      <w:pBdr>
        <w:top w:val="nil"/>
        <w:left w:val="nil"/>
        <w:bottom w:val="nil"/>
        <w:right w:val="nil"/>
        <w:between w:val="nil"/>
      </w:pBdr>
      <w:spacing w:before="480"/>
    </w:pPr>
    <w:rPr>
      <w:rFonts w:eastAsia="Arial Narrow" w:cs="Arial Narrow"/>
      <w:b/>
      <w:noProof/>
      <w:color w:val="000000"/>
      <w:sz w:val="24"/>
      <w:lang w:eastAsia="zh-CN"/>
    </w:rPr>
  </w:style>
  <w:style w:type="paragraph" w:customStyle="1" w:styleId="TITULO2N">
    <w:name w:val="TITULO 2N"/>
    <w:basedOn w:val="Normal"/>
    <w:link w:val="TITULO2NCar"/>
    <w:qFormat/>
    <w:rsid w:val="00704D51"/>
    <w:pPr>
      <w:keepNext/>
      <w:numPr>
        <w:ilvl w:val="1"/>
        <w:numId w:val="18"/>
      </w:numPr>
      <w:pBdr>
        <w:top w:val="nil"/>
        <w:left w:val="nil"/>
        <w:bottom w:val="nil"/>
        <w:right w:val="nil"/>
        <w:between w:val="nil"/>
      </w:pBdr>
      <w:spacing w:before="240"/>
    </w:pPr>
    <w:rPr>
      <w:rFonts w:eastAsia="Arial Narrow" w:cs="Arial Narrow"/>
      <w:b/>
      <w:color w:val="000000"/>
      <w:szCs w:val="22"/>
      <w:lang w:eastAsia="zh-CN"/>
    </w:rPr>
  </w:style>
  <w:style w:type="character" w:customStyle="1" w:styleId="TITULO2NCar">
    <w:name w:val="TITULO 2N Car"/>
    <w:basedOn w:val="DefaultParagraphFont"/>
    <w:link w:val="TITULO2N"/>
    <w:rsid w:val="00704D51"/>
    <w:rPr>
      <w:rFonts w:ascii="Arial Narrow" w:eastAsia="Arial Narrow" w:hAnsi="Arial Narrow" w:cs="Arial Narrow"/>
      <w:b/>
      <w:color w:val="000000"/>
      <w:lang w:val="es-ES" w:eastAsia="zh-CN"/>
      <w14:ligatures w14:val="none"/>
    </w:rPr>
  </w:style>
  <w:style w:type="paragraph" w:customStyle="1" w:styleId="TITULO3N">
    <w:name w:val="TITULO 3N"/>
    <w:basedOn w:val="Normal"/>
    <w:qFormat/>
    <w:rsid w:val="00704D51"/>
    <w:pPr>
      <w:keepNext/>
      <w:numPr>
        <w:ilvl w:val="2"/>
        <w:numId w:val="18"/>
      </w:numPr>
      <w:pBdr>
        <w:top w:val="nil"/>
        <w:left w:val="nil"/>
        <w:bottom w:val="nil"/>
        <w:right w:val="nil"/>
        <w:between w:val="nil"/>
      </w:pBdr>
      <w:spacing w:before="240"/>
    </w:pPr>
    <w:rPr>
      <w:rFonts w:eastAsia="Arial Narrow" w:cs="Arial Narrow"/>
      <w:b/>
      <w:color w:val="000000"/>
      <w:sz w:val="20"/>
      <w:szCs w:val="20"/>
      <w:lang w:eastAsia="zh-CN"/>
    </w:rPr>
  </w:style>
  <w:style w:type="table" w:customStyle="1" w:styleId="GridTable4-Accent31">
    <w:name w:val="Grid Table 4 - Accent 31"/>
    <w:basedOn w:val="TableNormal"/>
    <w:uiPriority w:val="49"/>
    <w:rsid w:val="00704D51"/>
    <w:pPr>
      <w:spacing w:after="0" w:line="240" w:lineRule="auto"/>
    </w:pPr>
    <w:rPr>
      <w:lang w:val="es-CO"/>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qFormat/>
    <w:rsid w:val="00704D51"/>
    <w:pPr>
      <w:overflowPunct w:val="0"/>
      <w:autoSpaceDE w:val="0"/>
      <w:autoSpaceDN w:val="0"/>
      <w:adjustRightInd w:val="0"/>
      <w:spacing w:after="0"/>
      <w:textAlignment w:val="baseline"/>
    </w:pPr>
    <w:rPr>
      <w:rFonts w:ascii="Bookman Old Style" w:hAnsi="Bookman Old Style"/>
      <w:b/>
      <w:i/>
      <w:sz w:val="24"/>
      <w:szCs w:val="20"/>
      <w:lang w:eastAsia="zh-CN"/>
    </w:rPr>
  </w:style>
  <w:style w:type="table" w:customStyle="1" w:styleId="GridTable4-Accent51">
    <w:name w:val="Grid Table 4 - Accent 51"/>
    <w:basedOn w:val="TableNormal"/>
    <w:uiPriority w:val="49"/>
    <w:rsid w:val="00704D51"/>
    <w:pPr>
      <w:spacing w:after="0" w:line="240" w:lineRule="auto"/>
    </w:pPr>
    <w:rPr>
      <w:lang w:val="es-CO"/>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704D51"/>
    <w:pPr>
      <w:spacing w:after="0" w:line="240" w:lineRule="auto"/>
    </w:pPr>
    <w:rPr>
      <w:lang w:val="es-CO"/>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ps">
    <w:name w:val="hps"/>
    <w:rsid w:val="00704D51"/>
  </w:style>
  <w:style w:type="paragraph" w:customStyle="1" w:styleId="LFTFooterCustomText">
    <w:name w:val="LFT Footer Custom Text"/>
    <w:basedOn w:val="Normal"/>
    <w:qFormat/>
    <w:rsid w:val="00704D51"/>
    <w:pPr>
      <w:tabs>
        <w:tab w:val="center" w:pos="4680"/>
        <w:tab w:val="right" w:pos="9360"/>
      </w:tabs>
      <w:spacing w:after="0"/>
      <w:jc w:val="left"/>
    </w:pPr>
    <w:rPr>
      <w:rFonts w:ascii="Cambria" w:eastAsia="Calibri" w:hAnsi="Cambria"/>
      <w:color w:val="000000"/>
      <w:sz w:val="16"/>
      <w:szCs w:val="22"/>
      <w:lang w:val="en-US" w:eastAsia="en-US"/>
    </w:rPr>
  </w:style>
  <w:style w:type="paragraph" w:styleId="NoSpacing">
    <w:name w:val="No Spacing"/>
    <w:aliases w:val="Parrafo"/>
    <w:uiPriority w:val="1"/>
    <w:qFormat/>
    <w:rsid w:val="00704D51"/>
    <w:pPr>
      <w:pBdr>
        <w:top w:val="nil"/>
        <w:left w:val="nil"/>
        <w:bottom w:val="nil"/>
        <w:right w:val="nil"/>
        <w:between w:val="nil"/>
      </w:pBdr>
      <w:spacing w:after="0" w:line="240" w:lineRule="auto"/>
      <w:jc w:val="both"/>
    </w:pPr>
    <w:rPr>
      <w:rFonts w:ascii="Arial" w:eastAsia="Arial" w:hAnsi="Arial" w:cs="Arial"/>
      <w:color w:val="000000"/>
      <w:sz w:val="24"/>
      <w:szCs w:val="24"/>
      <w:lang w:val="es"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ra.com/blogs/autos/conducir-embriagado.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26</Pages>
  <Words>9311</Words>
  <Characters>53074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Chang</dc:creator>
  <cp:keywords/>
  <dc:description/>
  <cp:lastModifiedBy>Cho Chang</cp:lastModifiedBy>
  <cp:revision>16</cp:revision>
  <dcterms:created xsi:type="dcterms:W3CDTF">2024-04-04T15:14:00Z</dcterms:created>
  <dcterms:modified xsi:type="dcterms:W3CDTF">2024-04-15T02:37:00Z</dcterms:modified>
</cp:coreProperties>
</file>